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8E0" w:rsidRPr="006207EA" w:rsidRDefault="005658E0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58E0" w:rsidRPr="006207EA" w:rsidRDefault="005658E0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58E0" w:rsidRPr="006207EA" w:rsidRDefault="005658E0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58E0" w:rsidRPr="006207EA" w:rsidRDefault="005658E0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58E0" w:rsidRPr="006207EA" w:rsidRDefault="005658E0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CDB" w:rsidRDefault="008C3D89" w:rsidP="008C3D89">
      <w:pPr>
        <w:tabs>
          <w:tab w:val="left" w:pos="42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C3D89" w:rsidRPr="006207EA" w:rsidRDefault="008C3D89" w:rsidP="008C3D89">
      <w:pPr>
        <w:tabs>
          <w:tab w:val="left" w:pos="42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CDB" w:rsidRPr="006207EA" w:rsidRDefault="00745CDB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58E0" w:rsidRPr="006207EA" w:rsidRDefault="005658E0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CDB" w:rsidRPr="008C3D89" w:rsidRDefault="008C3D89" w:rsidP="006207EA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D89">
        <w:rPr>
          <w:rFonts w:ascii="Times New Roman" w:hAnsi="Times New Roman" w:cs="Times New Roman"/>
          <w:b/>
          <w:sz w:val="28"/>
          <w:szCs w:val="28"/>
        </w:rPr>
        <w:t>Инновационный проект</w:t>
      </w:r>
    </w:p>
    <w:p w:rsidR="008C3D89" w:rsidRDefault="008C3D89" w:rsidP="008C3D89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8E0" w:rsidRPr="008C3D89" w:rsidRDefault="008C3D89" w:rsidP="008C3D89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37D75" w:rsidRPr="008C3D89">
        <w:rPr>
          <w:rFonts w:ascii="Times New Roman" w:hAnsi="Times New Roman" w:cs="Times New Roman"/>
          <w:b/>
          <w:sz w:val="28"/>
          <w:szCs w:val="28"/>
        </w:rPr>
        <w:t>Организация службы медиации в ДОО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318F9" w:rsidRPr="006207EA" w:rsidRDefault="00F318F9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18F9" w:rsidRPr="006207EA" w:rsidRDefault="00F318F9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18F9" w:rsidRPr="006207EA" w:rsidRDefault="00F318F9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18F9" w:rsidRPr="006207EA" w:rsidRDefault="00F318F9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18F9" w:rsidRPr="006207EA" w:rsidRDefault="00F318F9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18F9" w:rsidRPr="006207EA" w:rsidRDefault="00F318F9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18F9" w:rsidRPr="006207EA" w:rsidRDefault="00F318F9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18F9" w:rsidRPr="006207EA" w:rsidRDefault="00F318F9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18F9" w:rsidRPr="006207EA" w:rsidRDefault="00F318F9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A580A" w:rsidRPr="006207EA" w:rsidRDefault="004A580A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A580A" w:rsidRPr="006207EA" w:rsidRDefault="004A580A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CDB" w:rsidRPr="006207EA" w:rsidRDefault="00745CDB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CDB" w:rsidRPr="006207EA" w:rsidRDefault="00745CDB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CDB" w:rsidRPr="006207EA" w:rsidRDefault="00745CDB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CDB" w:rsidRPr="006207EA" w:rsidRDefault="00745CDB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CDB" w:rsidRPr="006207EA" w:rsidRDefault="00745CDB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CDB" w:rsidRPr="006207EA" w:rsidRDefault="00745CDB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CDB" w:rsidRDefault="00745CDB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07EA" w:rsidRDefault="006207EA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07EA" w:rsidRDefault="008C3D89" w:rsidP="008C3D89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Ярославль, 2017</w:t>
      </w:r>
    </w:p>
    <w:p w:rsidR="006207EA" w:rsidRPr="006207EA" w:rsidRDefault="006207EA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A580A" w:rsidRPr="006207EA" w:rsidRDefault="004A580A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58E0" w:rsidRPr="006207EA" w:rsidRDefault="005658E0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58E0" w:rsidRPr="006207EA" w:rsidRDefault="008C3D89" w:rsidP="009D7E5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Название </w:t>
      </w:r>
    </w:p>
    <w:p w:rsidR="00692F1C" w:rsidRPr="00692F1C" w:rsidRDefault="00F318F9" w:rsidP="009D7E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07EA">
        <w:rPr>
          <w:rFonts w:ascii="Times New Roman" w:hAnsi="Times New Roman" w:cs="Times New Roman"/>
          <w:sz w:val="24"/>
          <w:szCs w:val="24"/>
        </w:rPr>
        <w:t xml:space="preserve"> </w:t>
      </w:r>
      <w:r w:rsidR="00692F1C" w:rsidRPr="00692F1C">
        <w:rPr>
          <w:rFonts w:ascii="Times New Roman" w:hAnsi="Times New Roman" w:cs="Times New Roman"/>
          <w:sz w:val="24"/>
          <w:szCs w:val="24"/>
        </w:rPr>
        <w:t>«Организация службы медиации в ДОО»</w:t>
      </w:r>
    </w:p>
    <w:p w:rsidR="009D7E50" w:rsidRDefault="00692F1C" w:rsidP="009D7E50">
      <w:pPr>
        <w:spacing w:after="0" w:line="360" w:lineRule="auto"/>
        <w:ind w:left="34" w:firstLine="3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92F1C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Консультант проекта:</w:t>
      </w:r>
      <w:r w:rsidR="009D7E50" w:rsidRPr="009D7E50">
        <w:rPr>
          <w:rFonts w:ascii="Times New Roman" w:eastAsia="Times New Roman" w:hAnsi="Times New Roman"/>
          <w:sz w:val="24"/>
          <w:szCs w:val="24"/>
        </w:rPr>
        <w:t xml:space="preserve"> </w:t>
      </w:r>
      <w:r w:rsidR="009D7E50">
        <w:rPr>
          <w:rFonts w:ascii="Times New Roman" w:eastAsia="Times New Roman" w:hAnsi="Times New Roman"/>
          <w:sz w:val="24"/>
          <w:szCs w:val="24"/>
        </w:rPr>
        <w:t>к</w:t>
      </w:r>
      <w:r w:rsidR="009D7E50" w:rsidRPr="00507D74">
        <w:rPr>
          <w:rFonts w:ascii="Times New Roman" w:eastAsia="Times New Roman" w:hAnsi="Times New Roman"/>
          <w:sz w:val="24"/>
          <w:szCs w:val="24"/>
        </w:rPr>
        <w:t>андидат педагогических наук, преподаватель кафедры дошкольной педагогики и психологии Смирнов Евгений Анатольевич</w:t>
      </w:r>
      <w:r w:rsidR="009D7E50">
        <w:rPr>
          <w:rFonts w:ascii="Times New Roman" w:eastAsia="Times New Roman" w:hAnsi="Times New Roman"/>
          <w:sz w:val="24"/>
          <w:szCs w:val="24"/>
        </w:rPr>
        <w:t>.</w:t>
      </w:r>
    </w:p>
    <w:p w:rsidR="005658E0" w:rsidRDefault="009D7E50" w:rsidP="009D7E50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3. </w:t>
      </w:r>
      <w:r w:rsidRPr="009D7E50">
        <w:rPr>
          <w:rFonts w:ascii="Times New Roman" w:eastAsia="Times New Roman" w:hAnsi="Times New Roman"/>
          <w:b/>
          <w:sz w:val="24"/>
          <w:szCs w:val="24"/>
        </w:rPr>
        <w:t>Координатор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C6450">
        <w:rPr>
          <w:rFonts w:ascii="Times New Roman" w:eastAsia="Times New Roman" w:hAnsi="Times New Roman"/>
          <w:sz w:val="24"/>
          <w:szCs w:val="24"/>
        </w:rPr>
        <w:t>Шаврина</w:t>
      </w:r>
      <w:proofErr w:type="spellEnd"/>
      <w:r w:rsidRPr="005C6450">
        <w:rPr>
          <w:rFonts w:ascii="Times New Roman" w:eastAsia="Times New Roman" w:hAnsi="Times New Roman"/>
          <w:sz w:val="24"/>
          <w:szCs w:val="24"/>
        </w:rPr>
        <w:t xml:space="preserve"> Наталья Альбертовна, методист</w:t>
      </w:r>
      <w:r>
        <w:rPr>
          <w:rFonts w:ascii="Times New Roman" w:eastAsia="Times New Roman" w:hAnsi="Times New Roman"/>
          <w:sz w:val="24"/>
          <w:szCs w:val="24"/>
        </w:rPr>
        <w:t xml:space="preserve"> МОУ «ГЦРО» </w:t>
      </w:r>
      <w:r w:rsidRPr="005C6450">
        <w:rPr>
          <w:rFonts w:ascii="Times New Roman" w:eastAsia="Times New Roman" w:hAnsi="Times New Roman"/>
          <w:sz w:val="24"/>
          <w:szCs w:val="24"/>
        </w:rPr>
        <w:t xml:space="preserve"> высшей квалификационной категории.</w:t>
      </w:r>
    </w:p>
    <w:p w:rsidR="009D7E50" w:rsidRDefault="009D7E50" w:rsidP="009D7E50">
      <w:pPr>
        <w:spacing w:after="0" w:line="36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D7E50">
        <w:rPr>
          <w:rFonts w:ascii="Times New Roman" w:eastAsia="Times New Roman" w:hAnsi="Times New Roman"/>
          <w:b/>
          <w:sz w:val="24"/>
          <w:szCs w:val="24"/>
        </w:rPr>
        <w:t xml:space="preserve">4. Участники проекта. </w:t>
      </w:r>
    </w:p>
    <w:p w:rsidR="009D7E50" w:rsidRPr="009D7E50" w:rsidRDefault="009D7E50" w:rsidP="009D7E50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E50" w:rsidRPr="009D7E50" w:rsidRDefault="009D7E50" w:rsidP="009D7E50">
      <w:pPr>
        <w:spacing w:after="0" w:line="360" w:lineRule="auto"/>
        <w:ind w:left="34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D7E50">
        <w:rPr>
          <w:rFonts w:ascii="Times New Roman" w:eastAsia="Times New Roman" w:hAnsi="Times New Roman"/>
          <w:bCs/>
          <w:sz w:val="24"/>
          <w:szCs w:val="24"/>
        </w:rPr>
        <w:t>МДОУ «Детский сад № 3»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города Ярославля</w:t>
      </w:r>
    </w:p>
    <w:p w:rsidR="009D7E50" w:rsidRPr="009D7E50" w:rsidRDefault="009D7E50" w:rsidP="009D7E50">
      <w:pPr>
        <w:spacing w:after="0" w:line="360" w:lineRule="auto"/>
        <w:ind w:left="34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МДОУ «Детский сад № 16»</w:t>
      </w:r>
      <w:r w:rsidRPr="009D7E5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города Ярославля</w:t>
      </w:r>
    </w:p>
    <w:p w:rsidR="009D7E50" w:rsidRPr="009D7E50" w:rsidRDefault="009D7E50" w:rsidP="009D7E50">
      <w:pPr>
        <w:spacing w:after="0" w:line="360" w:lineRule="auto"/>
        <w:ind w:left="34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МДОУ «Детский сад №77»</w:t>
      </w:r>
      <w:r w:rsidRPr="009D7E5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города Ярославля</w:t>
      </w:r>
    </w:p>
    <w:p w:rsidR="009D7E50" w:rsidRPr="009D7E50" w:rsidRDefault="009D7E50" w:rsidP="009D7E50">
      <w:pPr>
        <w:spacing w:after="0" w:line="360" w:lineRule="auto"/>
        <w:ind w:left="34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МДОУ «Детский сад № 101»</w:t>
      </w:r>
      <w:r w:rsidRPr="009D7E5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города Ярославля</w:t>
      </w:r>
    </w:p>
    <w:p w:rsidR="00692F1C" w:rsidRPr="009D7E50" w:rsidRDefault="009D7E50" w:rsidP="009D7E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E50">
        <w:rPr>
          <w:rFonts w:ascii="Times New Roman" w:eastAsia="Times New Roman" w:hAnsi="Times New Roman"/>
          <w:bCs/>
          <w:sz w:val="24"/>
          <w:szCs w:val="24"/>
        </w:rPr>
        <w:t xml:space="preserve">МДОУ «Детский сад № 228» </w:t>
      </w:r>
      <w:r>
        <w:rPr>
          <w:rFonts w:ascii="Times New Roman" w:eastAsia="Times New Roman" w:hAnsi="Times New Roman"/>
          <w:bCs/>
          <w:sz w:val="24"/>
          <w:szCs w:val="24"/>
        </w:rPr>
        <w:t>города Ярославля</w:t>
      </w:r>
    </w:p>
    <w:p w:rsidR="005658E0" w:rsidRPr="006207EA" w:rsidRDefault="005658E0" w:rsidP="009D7E5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58E0" w:rsidRPr="006207EA" w:rsidRDefault="005658E0" w:rsidP="009D7E5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58E0" w:rsidRPr="006207EA" w:rsidRDefault="005658E0" w:rsidP="009D7E5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18F9" w:rsidRPr="006207EA" w:rsidRDefault="00F318F9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18F9" w:rsidRPr="006207EA" w:rsidRDefault="00F318F9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18F9" w:rsidRPr="006207EA" w:rsidRDefault="00F318F9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18F9" w:rsidRPr="006207EA" w:rsidRDefault="00F318F9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18F9" w:rsidRPr="006207EA" w:rsidRDefault="00F318F9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58E0" w:rsidRPr="006207EA" w:rsidRDefault="005658E0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58E0" w:rsidRPr="006207EA" w:rsidRDefault="005658E0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58E0" w:rsidRPr="006207EA" w:rsidRDefault="005658E0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58E0" w:rsidRPr="006207EA" w:rsidRDefault="005658E0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58E0" w:rsidRPr="006207EA" w:rsidRDefault="005658E0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CDB" w:rsidRPr="006207EA" w:rsidRDefault="00745CDB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CDB" w:rsidRPr="006207EA" w:rsidRDefault="00745CDB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CDB" w:rsidRPr="006207EA" w:rsidRDefault="00745CDB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CDB" w:rsidRPr="006207EA" w:rsidRDefault="00745CDB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CDB" w:rsidRDefault="00745CDB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7EA" w:rsidRDefault="006207EA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7EA" w:rsidRDefault="006207EA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7EA" w:rsidRDefault="006207EA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7EA" w:rsidRDefault="006207EA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7EA" w:rsidRDefault="009D7E50" w:rsidP="009D7E5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проекта</w:t>
      </w:r>
    </w:p>
    <w:p w:rsidR="004A580A" w:rsidRDefault="009D7E50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B7856">
        <w:rPr>
          <w:rFonts w:ascii="Times New Roman" w:hAnsi="Times New Roman" w:cs="Times New Roman"/>
          <w:b/>
          <w:sz w:val="24"/>
          <w:szCs w:val="24"/>
        </w:rPr>
        <w:t xml:space="preserve">Обоснование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значимости </w:t>
      </w:r>
      <w:r w:rsidR="00AB7856">
        <w:rPr>
          <w:rFonts w:ascii="Times New Roman" w:hAnsi="Times New Roman" w:cs="Times New Roman"/>
          <w:b/>
          <w:sz w:val="24"/>
          <w:szCs w:val="24"/>
        </w:rPr>
        <w:t>проекта.</w:t>
      </w:r>
    </w:p>
    <w:p w:rsidR="000D7D19" w:rsidRDefault="005658E0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07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D19" w:rsidRPr="000D7D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Федеральный государственный образовательный стандарт дошкольного образования, утв. приказом </w:t>
      </w:r>
      <w:proofErr w:type="spellStart"/>
      <w:r w:rsidR="000D7D19" w:rsidRPr="000D7D19">
        <w:rPr>
          <w:rFonts w:ascii="Times New Roman" w:hAnsi="Times New Roman" w:cs="Times New Roman"/>
          <w:sz w:val="24"/>
          <w:szCs w:val="24"/>
          <w:shd w:val="clear" w:color="auto" w:fill="FFFFFF"/>
        </w:rPr>
        <w:t>Минобрнауки</w:t>
      </w:r>
      <w:proofErr w:type="spellEnd"/>
      <w:r w:rsidR="000D7D19" w:rsidRPr="000D7D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 от  17.10.2013 № 1155 (далее — ФГОС ДО), ориентирует дошкольные образовательные организации на гуманистический характер взаимодействия воспитателей и родителей по вопросам воспитания и обучения детей</w:t>
      </w:r>
      <w:r w:rsidR="000D7D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</w:t>
      </w:r>
      <w:r w:rsidR="00486CC1" w:rsidRPr="0062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Законе РФ «Об образовании» указано, что педагоги и родители должны стать не только равноправными, но и </w:t>
      </w:r>
      <w:r w:rsidR="00B94488" w:rsidRPr="006207EA">
        <w:rPr>
          <w:rFonts w:ascii="Times New Roman" w:hAnsi="Times New Roman" w:cs="Times New Roman"/>
          <w:sz w:val="24"/>
          <w:szCs w:val="24"/>
          <w:shd w:val="clear" w:color="auto" w:fill="FFFFFF"/>
        </w:rPr>
        <w:t>равно ответственными</w:t>
      </w:r>
      <w:r w:rsidR="00486CC1" w:rsidRPr="0062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участниками образовательного процесса. </w:t>
      </w:r>
    </w:p>
    <w:p w:rsidR="00745CDB" w:rsidRPr="006917E9" w:rsidRDefault="00486CC1" w:rsidP="007E1E0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7EA">
        <w:rPr>
          <w:rFonts w:ascii="Times New Roman" w:hAnsi="Times New Roman" w:cs="Times New Roman"/>
          <w:sz w:val="24"/>
          <w:szCs w:val="24"/>
          <w:shd w:val="clear" w:color="auto" w:fill="FFFFFF"/>
        </w:rPr>
        <w:t>В «Концепции дошкольного воспитания» акцентировано внимание на следующем положении: «Семья и детский сад, имея свои особые функции, не могут заменить друг друга. Важным условием преемственности является установление доверительного, делового контакта между семьей и детским садом, в ходе которого корректируется воспи</w:t>
      </w:r>
      <w:r w:rsidRPr="006917E9">
        <w:rPr>
          <w:rFonts w:ascii="Times New Roman" w:hAnsi="Times New Roman" w:cs="Times New Roman"/>
          <w:sz w:val="24"/>
          <w:szCs w:val="24"/>
          <w:shd w:val="clear" w:color="auto" w:fill="FFFFFF"/>
        </w:rPr>
        <w:t>тательная позиция родителей и педагога</w:t>
      </w:r>
      <w:r w:rsidR="00FA74F9" w:rsidRPr="006917E9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6917E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7E1E0D" w:rsidRPr="006917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45CDB" w:rsidRPr="006917E9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Эффективность работы детского сада зависит во многом от конструктивного </w:t>
      </w:r>
      <w:r w:rsidR="003C326C" w:rsidRPr="006917E9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бес</w:t>
      </w:r>
      <w:r w:rsidR="00267DE3" w:rsidRPr="006917E9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конфликтного</w:t>
      </w:r>
      <w:r w:rsidR="00267DE3" w:rsidRPr="006917E9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 </w:t>
      </w:r>
      <w:r w:rsidR="00745CDB" w:rsidRPr="006917E9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взаимодействия и взаимопонимания между педагогическим коллективом дошкольного учреждения и родителями.</w:t>
      </w:r>
    </w:p>
    <w:p w:rsidR="004A580A" w:rsidRPr="006917E9" w:rsidRDefault="0065761B" w:rsidP="006207EA">
      <w:pPr>
        <w:pStyle w:val="a4"/>
        <w:spacing w:after="0" w:line="360" w:lineRule="auto"/>
        <w:ind w:firstLine="851"/>
        <w:jc w:val="both"/>
      </w:pPr>
      <w:proofErr w:type="gramStart"/>
      <w:r w:rsidRPr="006917E9">
        <w:t>Проследив состояние системы взаимодействия между родителями и ДОУ нами был</w:t>
      </w:r>
      <w:r w:rsidR="007E1E0D" w:rsidRPr="006917E9">
        <w:t xml:space="preserve">и  определены   </w:t>
      </w:r>
      <w:r w:rsidR="00922502" w:rsidRPr="006917E9">
        <w:t xml:space="preserve"> </w:t>
      </w:r>
      <w:r w:rsidR="007E1E0D" w:rsidRPr="006917E9">
        <w:rPr>
          <w:b/>
        </w:rPr>
        <w:t>причины</w:t>
      </w:r>
      <w:proofErr w:type="gramEnd"/>
      <w:r w:rsidR="007E1E0D" w:rsidRPr="006917E9">
        <w:rPr>
          <w:b/>
        </w:rPr>
        <w:t>, провоцирующие спорные ситуации</w:t>
      </w:r>
      <w:r w:rsidRPr="006917E9">
        <w:t>:</w:t>
      </w:r>
    </w:p>
    <w:p w:rsidR="007E1E0D" w:rsidRPr="006917E9" w:rsidRDefault="007E1E0D" w:rsidP="007E1E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7E9">
        <w:rPr>
          <w:rFonts w:ascii="Times New Roman" w:hAnsi="Times New Roman" w:cs="Times New Roman"/>
          <w:sz w:val="24"/>
          <w:szCs w:val="24"/>
        </w:rPr>
        <w:t>1. Причины   непонимания   м</w:t>
      </w:r>
      <w:r w:rsidR="006917E9" w:rsidRPr="006917E9">
        <w:rPr>
          <w:rFonts w:ascii="Times New Roman" w:hAnsi="Times New Roman" w:cs="Times New Roman"/>
          <w:sz w:val="24"/>
          <w:szCs w:val="24"/>
        </w:rPr>
        <w:t xml:space="preserve">ежду родителями  и  </w:t>
      </w:r>
      <w:proofErr w:type="gramStart"/>
      <w:r w:rsidR="006917E9" w:rsidRPr="006917E9">
        <w:rPr>
          <w:rFonts w:ascii="Times New Roman" w:hAnsi="Times New Roman" w:cs="Times New Roman"/>
          <w:sz w:val="24"/>
          <w:szCs w:val="24"/>
        </w:rPr>
        <w:t>педагогами</w:t>
      </w:r>
      <w:proofErr w:type="gramEnd"/>
      <w:r w:rsidR="006917E9" w:rsidRPr="006917E9">
        <w:rPr>
          <w:rFonts w:ascii="Times New Roman" w:hAnsi="Times New Roman" w:cs="Times New Roman"/>
          <w:sz w:val="24"/>
          <w:szCs w:val="24"/>
        </w:rPr>
        <w:t xml:space="preserve"> по мнению педагогов ДОУ</w:t>
      </w:r>
      <w:r w:rsidRPr="006917E9">
        <w:rPr>
          <w:rFonts w:ascii="Times New Roman" w:hAnsi="Times New Roman" w:cs="Times New Roman"/>
          <w:sz w:val="24"/>
          <w:szCs w:val="24"/>
        </w:rPr>
        <w:t>:</w:t>
      </w:r>
    </w:p>
    <w:p w:rsidR="007E1E0D" w:rsidRPr="006917E9" w:rsidRDefault="007E1E0D" w:rsidP="007E1E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7E9">
        <w:rPr>
          <w:rFonts w:ascii="Times New Roman" w:hAnsi="Times New Roman" w:cs="Times New Roman"/>
          <w:sz w:val="24"/>
          <w:szCs w:val="24"/>
        </w:rPr>
        <w:t>-</w:t>
      </w:r>
      <w:r w:rsidRPr="006917E9">
        <w:rPr>
          <w:rFonts w:ascii="Times New Roman" w:hAnsi="Times New Roman" w:cs="Times New Roman"/>
          <w:sz w:val="24"/>
          <w:szCs w:val="24"/>
        </w:rPr>
        <w:tab/>
        <w:t>родители идеализируют своего ребенка, не могут объективно оценить его уровень развития, не хотят видеть недостатки;</w:t>
      </w:r>
    </w:p>
    <w:p w:rsidR="007E1E0D" w:rsidRPr="006917E9" w:rsidRDefault="007E1E0D" w:rsidP="007E1E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7E9">
        <w:rPr>
          <w:rFonts w:ascii="Times New Roman" w:hAnsi="Times New Roman" w:cs="Times New Roman"/>
          <w:sz w:val="24"/>
          <w:szCs w:val="24"/>
        </w:rPr>
        <w:t>-</w:t>
      </w:r>
      <w:r w:rsidRPr="006917E9">
        <w:rPr>
          <w:rFonts w:ascii="Times New Roman" w:hAnsi="Times New Roman" w:cs="Times New Roman"/>
          <w:sz w:val="24"/>
          <w:szCs w:val="24"/>
        </w:rPr>
        <w:tab/>
        <w:t>родители равнодушны к своим детям и детскому саду;</w:t>
      </w:r>
    </w:p>
    <w:p w:rsidR="007E1E0D" w:rsidRPr="006917E9" w:rsidRDefault="007E1E0D" w:rsidP="007E1E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7E9">
        <w:rPr>
          <w:rFonts w:ascii="Times New Roman" w:hAnsi="Times New Roman" w:cs="Times New Roman"/>
          <w:sz w:val="24"/>
          <w:szCs w:val="24"/>
        </w:rPr>
        <w:t>-</w:t>
      </w:r>
      <w:r w:rsidRPr="006917E9">
        <w:rPr>
          <w:rFonts w:ascii="Times New Roman" w:hAnsi="Times New Roman" w:cs="Times New Roman"/>
          <w:sz w:val="24"/>
          <w:szCs w:val="24"/>
        </w:rPr>
        <w:tab/>
        <w:t>перекладывают ответственность за воспитание и обучение на детский сад;</w:t>
      </w:r>
    </w:p>
    <w:p w:rsidR="007E1E0D" w:rsidRPr="006917E9" w:rsidRDefault="007E1E0D" w:rsidP="007E1E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7E9">
        <w:rPr>
          <w:rFonts w:ascii="Times New Roman" w:hAnsi="Times New Roman" w:cs="Times New Roman"/>
          <w:sz w:val="24"/>
          <w:szCs w:val="24"/>
        </w:rPr>
        <w:t>-</w:t>
      </w:r>
      <w:r w:rsidRPr="006917E9">
        <w:rPr>
          <w:rFonts w:ascii="Times New Roman" w:hAnsi="Times New Roman" w:cs="Times New Roman"/>
          <w:sz w:val="24"/>
          <w:szCs w:val="24"/>
        </w:rPr>
        <w:tab/>
        <w:t>низкий культурный и педагогический уровень родителей.</w:t>
      </w:r>
    </w:p>
    <w:p w:rsidR="007E1E0D" w:rsidRPr="006917E9" w:rsidRDefault="007E1E0D" w:rsidP="007E1E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7E9">
        <w:rPr>
          <w:rFonts w:ascii="Times New Roman" w:hAnsi="Times New Roman" w:cs="Times New Roman"/>
          <w:sz w:val="24"/>
          <w:szCs w:val="24"/>
        </w:rPr>
        <w:t>2. Причины   непонимания   меж</w:t>
      </w:r>
      <w:r w:rsidR="006917E9" w:rsidRPr="006917E9">
        <w:rPr>
          <w:rFonts w:ascii="Times New Roman" w:hAnsi="Times New Roman" w:cs="Times New Roman"/>
          <w:sz w:val="24"/>
          <w:szCs w:val="24"/>
        </w:rPr>
        <w:t xml:space="preserve">ду  родителями   и  </w:t>
      </w:r>
      <w:proofErr w:type="gramStart"/>
      <w:r w:rsidR="006917E9" w:rsidRPr="006917E9">
        <w:rPr>
          <w:rFonts w:ascii="Times New Roman" w:hAnsi="Times New Roman" w:cs="Times New Roman"/>
          <w:sz w:val="24"/>
          <w:szCs w:val="24"/>
        </w:rPr>
        <w:t>педагогами</w:t>
      </w:r>
      <w:proofErr w:type="gramEnd"/>
      <w:r w:rsidR="006917E9" w:rsidRPr="006917E9">
        <w:rPr>
          <w:rFonts w:ascii="Times New Roman" w:hAnsi="Times New Roman" w:cs="Times New Roman"/>
          <w:sz w:val="24"/>
          <w:szCs w:val="24"/>
        </w:rPr>
        <w:t xml:space="preserve"> </w:t>
      </w:r>
      <w:r w:rsidRPr="006917E9">
        <w:rPr>
          <w:rFonts w:ascii="Times New Roman" w:hAnsi="Times New Roman" w:cs="Times New Roman"/>
          <w:sz w:val="24"/>
          <w:szCs w:val="24"/>
        </w:rPr>
        <w:t>по мне</w:t>
      </w:r>
      <w:r w:rsidR="006917E9" w:rsidRPr="006917E9">
        <w:rPr>
          <w:rFonts w:ascii="Times New Roman" w:hAnsi="Times New Roman" w:cs="Times New Roman"/>
          <w:sz w:val="24"/>
          <w:szCs w:val="24"/>
        </w:rPr>
        <w:t>нию родителей воспитанников ДОУ</w:t>
      </w:r>
      <w:r w:rsidRPr="006917E9">
        <w:rPr>
          <w:rFonts w:ascii="Times New Roman" w:hAnsi="Times New Roman" w:cs="Times New Roman"/>
          <w:sz w:val="24"/>
          <w:szCs w:val="24"/>
        </w:rPr>
        <w:t>:</w:t>
      </w:r>
    </w:p>
    <w:p w:rsidR="007E1E0D" w:rsidRPr="006917E9" w:rsidRDefault="007E1E0D" w:rsidP="007E1E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7E9">
        <w:rPr>
          <w:rFonts w:ascii="Times New Roman" w:hAnsi="Times New Roman" w:cs="Times New Roman"/>
          <w:sz w:val="24"/>
          <w:szCs w:val="24"/>
        </w:rPr>
        <w:t xml:space="preserve"> -</w:t>
      </w:r>
      <w:r w:rsidRPr="006917E9">
        <w:rPr>
          <w:rFonts w:ascii="Times New Roman" w:hAnsi="Times New Roman" w:cs="Times New Roman"/>
          <w:sz w:val="24"/>
          <w:szCs w:val="24"/>
        </w:rPr>
        <w:tab/>
        <w:t>невнимание к детям со стороны воспитателя;</w:t>
      </w:r>
    </w:p>
    <w:p w:rsidR="007E1E0D" w:rsidRPr="006917E9" w:rsidRDefault="007E1E0D" w:rsidP="007E1E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7E9">
        <w:rPr>
          <w:rFonts w:ascii="Times New Roman" w:hAnsi="Times New Roman" w:cs="Times New Roman"/>
          <w:sz w:val="24"/>
          <w:szCs w:val="24"/>
        </w:rPr>
        <w:t>-</w:t>
      </w:r>
      <w:r w:rsidRPr="006917E9">
        <w:rPr>
          <w:rFonts w:ascii="Times New Roman" w:hAnsi="Times New Roman" w:cs="Times New Roman"/>
          <w:sz w:val="24"/>
          <w:szCs w:val="24"/>
        </w:rPr>
        <w:tab/>
        <w:t xml:space="preserve">не показывают в полном объеме работу с детьми (только работы по </w:t>
      </w:r>
      <w:proofErr w:type="spellStart"/>
      <w:r w:rsidRPr="006917E9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6917E9">
        <w:rPr>
          <w:rFonts w:ascii="Times New Roman" w:hAnsi="Times New Roman" w:cs="Times New Roman"/>
          <w:sz w:val="24"/>
          <w:szCs w:val="24"/>
        </w:rPr>
        <w:t xml:space="preserve"> и ручному труду);</w:t>
      </w:r>
    </w:p>
    <w:p w:rsidR="007E1E0D" w:rsidRPr="006917E9" w:rsidRDefault="007E1E0D" w:rsidP="007E1E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7E9">
        <w:rPr>
          <w:rFonts w:ascii="Times New Roman" w:hAnsi="Times New Roman" w:cs="Times New Roman"/>
          <w:sz w:val="24"/>
          <w:szCs w:val="24"/>
        </w:rPr>
        <w:t>-</w:t>
      </w:r>
      <w:r w:rsidRPr="006917E9">
        <w:rPr>
          <w:rFonts w:ascii="Times New Roman" w:hAnsi="Times New Roman" w:cs="Times New Roman"/>
          <w:sz w:val="24"/>
          <w:szCs w:val="24"/>
        </w:rPr>
        <w:tab/>
        <w:t>только поучают: так надо и так;</w:t>
      </w:r>
    </w:p>
    <w:p w:rsidR="007E1E0D" w:rsidRPr="006917E9" w:rsidRDefault="007E1E0D" w:rsidP="007E1E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7E9">
        <w:rPr>
          <w:rFonts w:ascii="Times New Roman" w:hAnsi="Times New Roman" w:cs="Times New Roman"/>
          <w:sz w:val="24"/>
          <w:szCs w:val="24"/>
        </w:rPr>
        <w:t>-</w:t>
      </w:r>
      <w:r w:rsidRPr="006917E9">
        <w:rPr>
          <w:rFonts w:ascii="Times New Roman" w:hAnsi="Times New Roman" w:cs="Times New Roman"/>
          <w:sz w:val="24"/>
          <w:szCs w:val="24"/>
        </w:rPr>
        <w:tab/>
        <w:t>много негативного говорят про ребенка и мало хорошего;</w:t>
      </w:r>
    </w:p>
    <w:p w:rsidR="007E1E0D" w:rsidRPr="006917E9" w:rsidRDefault="007E1E0D" w:rsidP="007E1E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7E9">
        <w:rPr>
          <w:rFonts w:ascii="Times New Roman" w:hAnsi="Times New Roman" w:cs="Times New Roman"/>
          <w:sz w:val="24"/>
          <w:szCs w:val="24"/>
        </w:rPr>
        <w:t xml:space="preserve">-     </w:t>
      </w:r>
      <w:r w:rsidR="006917E9" w:rsidRPr="006917E9">
        <w:rPr>
          <w:rFonts w:ascii="Times New Roman" w:hAnsi="Times New Roman" w:cs="Times New Roman"/>
          <w:sz w:val="24"/>
          <w:szCs w:val="24"/>
        </w:rPr>
        <w:t>недостаточно информации о пребывании ребенка в течение дня (</w:t>
      </w:r>
      <w:r w:rsidRPr="006917E9">
        <w:rPr>
          <w:rFonts w:ascii="Times New Roman" w:hAnsi="Times New Roman" w:cs="Times New Roman"/>
          <w:sz w:val="24"/>
          <w:szCs w:val="24"/>
        </w:rPr>
        <w:t>что там с детьми нашими делают, не в полной мере знаем</w:t>
      </w:r>
      <w:r w:rsidR="006917E9" w:rsidRPr="006917E9">
        <w:rPr>
          <w:rFonts w:ascii="Times New Roman" w:hAnsi="Times New Roman" w:cs="Times New Roman"/>
          <w:sz w:val="24"/>
          <w:szCs w:val="24"/>
        </w:rPr>
        <w:t>)</w:t>
      </w:r>
      <w:r w:rsidRPr="006917E9">
        <w:rPr>
          <w:rFonts w:ascii="Times New Roman" w:hAnsi="Times New Roman" w:cs="Times New Roman"/>
          <w:sz w:val="24"/>
          <w:szCs w:val="24"/>
        </w:rPr>
        <w:t>;</w:t>
      </w:r>
    </w:p>
    <w:p w:rsidR="007E1E0D" w:rsidRPr="006917E9" w:rsidRDefault="007E1E0D" w:rsidP="007E1E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7E9">
        <w:rPr>
          <w:rFonts w:ascii="Times New Roman" w:hAnsi="Times New Roman" w:cs="Times New Roman"/>
          <w:sz w:val="24"/>
          <w:szCs w:val="24"/>
        </w:rPr>
        <w:t>-</w:t>
      </w:r>
      <w:r w:rsidRPr="006917E9">
        <w:rPr>
          <w:rFonts w:ascii="Times New Roman" w:hAnsi="Times New Roman" w:cs="Times New Roman"/>
          <w:sz w:val="24"/>
          <w:szCs w:val="24"/>
        </w:rPr>
        <w:tab/>
        <w:t>мало практической информации.</w:t>
      </w:r>
    </w:p>
    <w:p w:rsidR="00466AA2" w:rsidRPr="00570ED8" w:rsidRDefault="00DD6683" w:rsidP="00570ED8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 w:cs="Times New Roman"/>
        </w:rPr>
      </w:pPr>
      <w:r w:rsidRPr="00570ED8">
        <w:rPr>
          <w:rFonts w:ascii="Times New Roman" w:hAnsi="Times New Roman" w:cs="Times New Roman"/>
        </w:rPr>
        <w:lastRenderedPageBreak/>
        <w:t xml:space="preserve">Таким образом, </w:t>
      </w:r>
      <w:r w:rsidR="00631BC4">
        <w:rPr>
          <w:rFonts w:ascii="Times New Roman" w:hAnsi="Times New Roman" w:cs="Times New Roman"/>
        </w:rPr>
        <w:t xml:space="preserve">очевидно, </w:t>
      </w:r>
      <w:r w:rsidRPr="00570ED8">
        <w:rPr>
          <w:rFonts w:ascii="Times New Roman" w:hAnsi="Times New Roman" w:cs="Times New Roman"/>
        </w:rPr>
        <w:t xml:space="preserve"> что д</w:t>
      </w:r>
      <w:r w:rsidR="00466AA2" w:rsidRPr="00570ED8">
        <w:rPr>
          <w:rFonts w:ascii="Times New Roman" w:hAnsi="Times New Roman" w:cs="Times New Roman"/>
        </w:rPr>
        <w:t xml:space="preserve">етский сад, как и всякая педагогическая среда, </w:t>
      </w:r>
      <w:proofErr w:type="spellStart"/>
      <w:r w:rsidR="00466AA2" w:rsidRPr="00570ED8">
        <w:rPr>
          <w:rFonts w:ascii="Times New Roman" w:hAnsi="Times New Roman" w:cs="Times New Roman"/>
        </w:rPr>
        <w:t>конфликтогенна</w:t>
      </w:r>
      <w:proofErr w:type="spellEnd"/>
      <w:r w:rsidR="00466AA2" w:rsidRPr="00570ED8">
        <w:rPr>
          <w:rFonts w:ascii="Times New Roman" w:hAnsi="Times New Roman" w:cs="Times New Roman"/>
        </w:rPr>
        <w:t>.</w:t>
      </w:r>
      <w:r w:rsidR="00570ED8">
        <w:rPr>
          <w:rFonts w:ascii="Times New Roman" w:hAnsi="Times New Roman" w:cs="Times New Roman"/>
        </w:rPr>
        <w:t xml:space="preserve"> </w:t>
      </w:r>
      <w:r w:rsidR="00466AA2" w:rsidRPr="00570ED8">
        <w:rPr>
          <w:rFonts w:ascii="Times New Roman" w:hAnsi="Times New Roman" w:cs="Times New Roman"/>
        </w:rPr>
        <w:t xml:space="preserve">Административные, межличностные конфликты возникают, время от времени в коллективе: среди педагогов, между администрацией и подчиненными, между родителями воспитанников и педагогами, администрацией. Детский коллектив в процессе общения также подвержен конфликтам. </w:t>
      </w:r>
      <w:r w:rsidRPr="00570ED8">
        <w:rPr>
          <w:rFonts w:ascii="Times New Roman" w:hAnsi="Times New Roman" w:cs="Times New Roman"/>
        </w:rPr>
        <w:t xml:space="preserve"> </w:t>
      </w:r>
      <w:r w:rsidR="00631BC4">
        <w:rPr>
          <w:rFonts w:ascii="Times New Roman" w:hAnsi="Times New Roman" w:cs="Times New Roman"/>
        </w:rPr>
        <w:t xml:space="preserve">По данным РСО  97% руководителей отмечают трудности решения конфликтных ситуаций. </w:t>
      </w:r>
      <w:r w:rsidR="00570ED8" w:rsidRPr="00570ED8">
        <w:rPr>
          <w:rFonts w:ascii="Times New Roman" w:hAnsi="Times New Roman" w:cs="Times New Roman"/>
        </w:rPr>
        <w:t>Во избежание подобных ситуаций в условиях организации, надо постоянно совершенствовать систему управленческих отношений, создавать и поддерживать в коллективе здоровую социально-психологическую атмосферу, оптимальные связи, способствующие слаженной работе, раскрытию интеллектуального и нравственного потенциала каждой личности, удовлетворенности совместным трудом</w:t>
      </w:r>
    </w:p>
    <w:p w:rsidR="00A24E48" w:rsidRPr="006917E9" w:rsidRDefault="00631BC4" w:rsidP="001A2836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i/>
          <w:iCs/>
          <w:color w:val="000000"/>
          <w:shd w:val="clear" w:color="auto" w:fill="FFFFFF"/>
        </w:rPr>
      </w:pPr>
      <w:r>
        <w:rPr>
          <w:rStyle w:val="c9"/>
          <w:color w:val="000000"/>
        </w:rPr>
        <w:t xml:space="preserve">Считаем, </w:t>
      </w:r>
      <w:r w:rsidR="00570ED8" w:rsidRPr="00570ED8">
        <w:rPr>
          <w:rStyle w:val="c9"/>
          <w:color w:val="000000"/>
        </w:rPr>
        <w:t xml:space="preserve"> </w:t>
      </w:r>
      <w:r w:rsidR="00A24E48">
        <w:rPr>
          <w:rStyle w:val="c9"/>
          <w:color w:val="000000"/>
        </w:rPr>
        <w:t>создание</w:t>
      </w:r>
      <w:r w:rsidR="00570ED8" w:rsidRPr="00570ED8">
        <w:rPr>
          <w:rStyle w:val="c9"/>
          <w:color w:val="000000"/>
        </w:rPr>
        <w:t xml:space="preserve"> службы медиации в ДОУ </w:t>
      </w:r>
      <w:r w:rsidR="001A2836">
        <w:rPr>
          <w:rStyle w:val="c9"/>
          <w:color w:val="000000"/>
        </w:rPr>
        <w:t xml:space="preserve">поможет </w:t>
      </w:r>
      <w:r w:rsidR="00570ED8" w:rsidRPr="00570ED8">
        <w:rPr>
          <w:rStyle w:val="c9"/>
          <w:color w:val="000000"/>
        </w:rPr>
        <w:t xml:space="preserve"> </w:t>
      </w:r>
      <w:r w:rsidR="00A24E48">
        <w:rPr>
          <w:rStyle w:val="c9"/>
          <w:color w:val="000000"/>
        </w:rPr>
        <w:t>организовать</w:t>
      </w:r>
      <w:r w:rsidR="00570ED8" w:rsidRPr="00570ED8">
        <w:rPr>
          <w:rStyle w:val="c9"/>
          <w:color w:val="000000"/>
        </w:rPr>
        <w:t xml:space="preserve"> </w:t>
      </w:r>
      <w:r w:rsidR="00A24E48" w:rsidRPr="006917E9">
        <w:t>целостно профилактическ</w:t>
      </w:r>
      <w:r w:rsidR="00A24E48">
        <w:t>ую</w:t>
      </w:r>
      <w:r w:rsidR="00A24E48" w:rsidRPr="006917E9">
        <w:t xml:space="preserve">   систем</w:t>
      </w:r>
      <w:r w:rsidR="00A24E48">
        <w:t>у</w:t>
      </w:r>
      <w:r w:rsidR="00A24E48" w:rsidRPr="006917E9">
        <w:t xml:space="preserve">, </w:t>
      </w:r>
      <w:r w:rsidR="00A24E48">
        <w:t>действие которой направлено на</w:t>
      </w:r>
      <w:r w:rsidR="00A24E48" w:rsidRPr="006917E9">
        <w:t xml:space="preserve"> содействие профилактике и социальной реабилитации участников конфликтных ситуаций на основе принципов восстановительного правосудия.</w:t>
      </w:r>
    </w:p>
    <w:p w:rsidR="001A2836" w:rsidRPr="001A2836" w:rsidRDefault="001A2836" w:rsidP="001A283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tab/>
      </w:r>
      <w:r w:rsidRPr="001A2836">
        <w:rPr>
          <w:rFonts w:ascii="Times New Roman" w:hAnsi="Times New Roman" w:cs="Times New Roman"/>
          <w:b/>
          <w:sz w:val="24"/>
          <w:szCs w:val="24"/>
        </w:rPr>
        <w:t>2.</w:t>
      </w:r>
      <w:r w:rsidRPr="001A2836">
        <w:rPr>
          <w:b/>
        </w:rPr>
        <w:t xml:space="preserve"> </w:t>
      </w:r>
      <w:r w:rsidRPr="001A28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проекта</w:t>
      </w:r>
      <w:r w:rsidRPr="001A2836">
        <w:rPr>
          <w:rFonts w:ascii="Times New Roman" w:eastAsia="Calibri" w:hAnsi="Times New Roman" w:cs="Times New Roman"/>
          <w:sz w:val="24"/>
          <w:szCs w:val="24"/>
          <w:lang w:eastAsia="en-US"/>
        </w:rPr>
        <w:t>: организация службы медиации в ДОО  как условие для эффективного бесконфликтного взаимодействия участников образовательных отношений.</w:t>
      </w:r>
    </w:p>
    <w:p w:rsidR="001A2836" w:rsidRPr="001A2836" w:rsidRDefault="001A2836" w:rsidP="001A2836">
      <w:pPr>
        <w:spacing w:after="0" w:line="360" w:lineRule="auto"/>
        <w:ind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28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Задачи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проекта</w:t>
      </w:r>
      <w:r w:rsidRPr="001A28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</w:p>
    <w:p w:rsidR="001A2836" w:rsidRPr="001A2836" w:rsidRDefault="001A2836" w:rsidP="001A283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2836">
        <w:rPr>
          <w:rFonts w:ascii="Times New Roman" w:eastAsia="Calibri" w:hAnsi="Times New Roman" w:cs="Times New Roman"/>
          <w:sz w:val="24"/>
          <w:szCs w:val="24"/>
          <w:lang w:eastAsia="en-US"/>
        </w:rPr>
        <w:t>1. Изучить организацию служб медиации и разработать  пакет нормативно-правовых документов и рабочих материалов для функционирования   в ДОО.</w:t>
      </w:r>
    </w:p>
    <w:p w:rsidR="001A2836" w:rsidRPr="001A2836" w:rsidRDefault="001A2836" w:rsidP="001A283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2836">
        <w:rPr>
          <w:rFonts w:ascii="Times New Roman" w:eastAsia="Calibri" w:hAnsi="Times New Roman" w:cs="Times New Roman"/>
          <w:sz w:val="24"/>
          <w:szCs w:val="24"/>
          <w:lang w:eastAsia="en-US"/>
        </w:rPr>
        <w:t>2. Выявить внутриорганизационные и субъективные условия конфликтов в ДОО</w:t>
      </w:r>
    </w:p>
    <w:p w:rsidR="001A2836" w:rsidRPr="001A2836" w:rsidRDefault="001A2836" w:rsidP="001A283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2836">
        <w:rPr>
          <w:rFonts w:ascii="Times New Roman" w:eastAsia="Calibri" w:hAnsi="Times New Roman" w:cs="Times New Roman"/>
          <w:sz w:val="24"/>
          <w:szCs w:val="24"/>
          <w:lang w:eastAsia="en-US"/>
        </w:rPr>
        <w:t>3. Повысить компетентность педагогов в вопросах применения  медиативных подходов в повседневной и педагогической деятельности.</w:t>
      </w:r>
    </w:p>
    <w:p w:rsidR="001A2836" w:rsidRPr="001A2836" w:rsidRDefault="001A2836" w:rsidP="001A283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2836">
        <w:rPr>
          <w:rFonts w:ascii="Times New Roman" w:eastAsia="Calibri" w:hAnsi="Times New Roman" w:cs="Times New Roman"/>
          <w:sz w:val="24"/>
          <w:szCs w:val="24"/>
          <w:lang w:eastAsia="en-US"/>
        </w:rPr>
        <w:t>4. Апробировать модель службы медиации, организованной на базе ДОО</w:t>
      </w:r>
    </w:p>
    <w:p w:rsidR="001A2836" w:rsidRPr="001A2836" w:rsidRDefault="001A2836" w:rsidP="001A283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2836">
        <w:rPr>
          <w:rFonts w:ascii="Times New Roman" w:eastAsia="Calibri" w:hAnsi="Times New Roman" w:cs="Times New Roman"/>
          <w:sz w:val="24"/>
          <w:szCs w:val="24"/>
          <w:lang w:eastAsia="en-US"/>
        </w:rPr>
        <w:t>5. Разработать методические рекомендации по организации службы медиации и медиативного подхода в ДОО.</w:t>
      </w:r>
    </w:p>
    <w:p w:rsidR="001A2836" w:rsidRPr="00651392" w:rsidRDefault="006833D4" w:rsidP="001A2836">
      <w:pPr>
        <w:pStyle w:val="c2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567"/>
        <w:rPr>
          <w:b/>
        </w:rPr>
      </w:pPr>
      <w:bookmarkStart w:id="0" w:name="_GoBack"/>
      <w:r w:rsidRPr="00651392">
        <w:rPr>
          <w:b/>
        </w:rPr>
        <w:t>3. Критерии результативности проекта:</w:t>
      </w:r>
    </w:p>
    <w:p w:rsidR="00630993" w:rsidRPr="00651392" w:rsidRDefault="00F153C2" w:rsidP="001A2836">
      <w:pPr>
        <w:pStyle w:val="c2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567"/>
        <w:rPr>
          <w:shd w:val="clear" w:color="auto" w:fill="FFFFFF"/>
        </w:rPr>
      </w:pPr>
      <w:r w:rsidRPr="00651392">
        <w:rPr>
          <w:shd w:val="clear" w:color="auto" w:fill="FFFFFF"/>
        </w:rPr>
        <w:t xml:space="preserve">- </w:t>
      </w:r>
      <w:r w:rsidR="00C62395" w:rsidRPr="00651392">
        <w:rPr>
          <w:shd w:val="clear" w:color="auto" w:fill="FFFFFF"/>
        </w:rPr>
        <w:t xml:space="preserve">снижение конфликтности в </w:t>
      </w:r>
      <w:r w:rsidRPr="00651392">
        <w:t>ДОО</w:t>
      </w:r>
      <w:r w:rsidR="00C62395" w:rsidRPr="00651392">
        <w:rPr>
          <w:shd w:val="clear" w:color="auto" w:fill="FFFFFF"/>
        </w:rPr>
        <w:t xml:space="preserve">; </w:t>
      </w:r>
    </w:p>
    <w:p w:rsidR="00630993" w:rsidRPr="00651392" w:rsidRDefault="00F153C2" w:rsidP="001A2836">
      <w:pPr>
        <w:pStyle w:val="c2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567"/>
        <w:rPr>
          <w:shd w:val="clear" w:color="auto" w:fill="FFFFFF"/>
        </w:rPr>
      </w:pPr>
      <w:r w:rsidRPr="00651392">
        <w:rPr>
          <w:shd w:val="clear" w:color="auto" w:fill="FFFFFF"/>
        </w:rPr>
        <w:t xml:space="preserve">- </w:t>
      </w:r>
      <w:r w:rsidR="00C62395" w:rsidRPr="00651392">
        <w:rPr>
          <w:shd w:val="clear" w:color="auto" w:fill="FFFFFF"/>
        </w:rPr>
        <w:t xml:space="preserve">изменение способов реагирования в конфликте на сотрудничество и компромисс; </w:t>
      </w:r>
    </w:p>
    <w:p w:rsidR="006833D4" w:rsidRPr="00651392" w:rsidRDefault="00F153C2" w:rsidP="001A2836">
      <w:pPr>
        <w:pStyle w:val="c2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567"/>
        <w:rPr>
          <w:shd w:val="clear" w:color="auto" w:fill="FFFFFF"/>
        </w:rPr>
      </w:pPr>
      <w:r w:rsidRPr="00651392">
        <w:rPr>
          <w:shd w:val="clear" w:color="auto" w:fill="FFFFFF"/>
        </w:rPr>
        <w:t xml:space="preserve">- </w:t>
      </w:r>
      <w:r w:rsidR="00C62395" w:rsidRPr="00651392">
        <w:rPr>
          <w:shd w:val="clear" w:color="auto" w:fill="FFFFFF"/>
        </w:rPr>
        <w:t>улучшение психологического климата в коллективе</w:t>
      </w:r>
      <w:r w:rsidRPr="00651392">
        <w:rPr>
          <w:shd w:val="clear" w:color="auto" w:fill="FFFFFF"/>
        </w:rPr>
        <w:t>;</w:t>
      </w:r>
    </w:p>
    <w:p w:rsidR="00630993" w:rsidRPr="00651392" w:rsidRDefault="00803F6D" w:rsidP="00F153C2">
      <w:pPr>
        <w:pStyle w:val="c2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567"/>
      </w:pPr>
      <w:r w:rsidRPr="00651392">
        <w:t xml:space="preserve">- повышение мотивации и качества общего образования; </w:t>
      </w:r>
    </w:p>
    <w:p w:rsidR="00630993" w:rsidRPr="00651392" w:rsidRDefault="00803F6D" w:rsidP="001A2836">
      <w:pPr>
        <w:pStyle w:val="c2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567"/>
      </w:pPr>
      <w:r w:rsidRPr="00651392">
        <w:t xml:space="preserve">- востребованность консультационных услуг </w:t>
      </w:r>
      <w:r w:rsidR="00F153C2" w:rsidRPr="00651392">
        <w:t>ДОО</w:t>
      </w:r>
      <w:r w:rsidRPr="00651392">
        <w:t xml:space="preserve">; </w:t>
      </w:r>
    </w:p>
    <w:p w:rsidR="00803F6D" w:rsidRPr="00651392" w:rsidRDefault="00803F6D" w:rsidP="001A2836">
      <w:pPr>
        <w:pStyle w:val="c2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567"/>
        <w:rPr>
          <w:shd w:val="clear" w:color="auto" w:fill="FFFFFF"/>
        </w:rPr>
      </w:pPr>
      <w:r w:rsidRPr="00651392">
        <w:t xml:space="preserve">- мониторинг комфортности пребывания в </w:t>
      </w:r>
      <w:r w:rsidR="00F153C2" w:rsidRPr="00651392">
        <w:t>ДОО</w:t>
      </w:r>
      <w:r w:rsidRPr="00651392">
        <w:t xml:space="preserve"> и удовлетворенности </w:t>
      </w:r>
      <w:r w:rsidR="00F153C2" w:rsidRPr="00651392">
        <w:t>качеством образовательных услуг</w:t>
      </w:r>
      <w:r w:rsidRPr="00651392">
        <w:t>.</w:t>
      </w:r>
    </w:p>
    <w:bookmarkEnd w:id="0"/>
    <w:p w:rsidR="00C62395" w:rsidRDefault="00C62395" w:rsidP="001A2836">
      <w:pPr>
        <w:pStyle w:val="c2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567"/>
        <w:rPr>
          <w:b/>
        </w:rPr>
      </w:pPr>
    </w:p>
    <w:p w:rsidR="006833D4" w:rsidRDefault="006833D4" w:rsidP="008F195E">
      <w:pPr>
        <w:pStyle w:val="c2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567"/>
        <w:rPr>
          <w:b/>
        </w:rPr>
      </w:pPr>
      <w:r>
        <w:rPr>
          <w:b/>
        </w:rPr>
        <w:t>4. Программа реализации проекта: этапы, содержание деятельности</w:t>
      </w:r>
    </w:p>
    <w:p w:rsidR="008D5F2D" w:rsidRPr="008D5F2D" w:rsidRDefault="008D5F2D" w:rsidP="008F195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Предполагаемые сроки реализации проекта: с</w:t>
      </w:r>
      <w:r w:rsidRPr="008D5F2D">
        <w:rPr>
          <w:rFonts w:ascii="Times New Roman" w:eastAsia="Times New Roman" w:hAnsi="Times New Roman" w:cs="Times New Roman"/>
          <w:b/>
          <w:sz w:val="24"/>
          <w:szCs w:val="24"/>
        </w:rPr>
        <w:t xml:space="preserve">ентябрь 2017 -  май 2020 гг. </w:t>
      </w:r>
    </w:p>
    <w:p w:rsidR="008D5F2D" w:rsidRPr="008D5F2D" w:rsidRDefault="008D5F2D" w:rsidP="008F19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F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 этап – подготовительный  (09.2017-06.2018) </w:t>
      </w:r>
    </w:p>
    <w:p w:rsidR="008D5F2D" w:rsidRPr="008D5F2D" w:rsidRDefault="008D5F2D" w:rsidP="008F19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F2D">
        <w:rPr>
          <w:rFonts w:ascii="Times New Roman" w:eastAsia="Times New Roman" w:hAnsi="Times New Roman" w:cs="Times New Roman"/>
          <w:sz w:val="24"/>
          <w:szCs w:val="24"/>
        </w:rPr>
        <w:t>II этап - внедренческий (09.2018-05.2019)</w:t>
      </w:r>
    </w:p>
    <w:p w:rsidR="008D5F2D" w:rsidRPr="008D5F2D" w:rsidRDefault="008D5F2D" w:rsidP="008F19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F2D">
        <w:rPr>
          <w:rFonts w:ascii="Times New Roman" w:eastAsia="Times New Roman" w:hAnsi="Times New Roman" w:cs="Times New Roman"/>
          <w:sz w:val="24"/>
          <w:szCs w:val="24"/>
        </w:rPr>
        <w:t>III этап - аналитический (09.2019-05.2020)</w:t>
      </w:r>
    </w:p>
    <w:p w:rsidR="008D5F2D" w:rsidRDefault="008D5F2D" w:rsidP="008F195E">
      <w:pPr>
        <w:pStyle w:val="c2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567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11"/>
        <w:gridCol w:w="1143"/>
        <w:gridCol w:w="32"/>
        <w:gridCol w:w="41"/>
        <w:gridCol w:w="1939"/>
        <w:gridCol w:w="127"/>
        <w:gridCol w:w="55"/>
        <w:gridCol w:w="2783"/>
      </w:tblGrid>
      <w:tr w:rsidR="006833D4" w:rsidRPr="006833D4" w:rsidTr="008D5F2D">
        <w:tc>
          <w:tcPr>
            <w:tcW w:w="9463" w:type="dxa"/>
            <w:gridSpan w:val="9"/>
          </w:tcPr>
          <w:p w:rsidR="006833D4" w:rsidRPr="006833D4" w:rsidRDefault="006833D4" w:rsidP="006833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683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этап - Подготовительный</w:t>
            </w:r>
          </w:p>
          <w:p w:rsidR="006833D4" w:rsidRPr="006833D4" w:rsidRDefault="006833D4" w:rsidP="006833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Сроки: сентябрь 2017 г. – июнь 2018 г.</w:t>
            </w:r>
          </w:p>
        </w:tc>
      </w:tr>
      <w:tr w:rsidR="006833D4" w:rsidRPr="006833D4" w:rsidTr="008D5F2D">
        <w:tc>
          <w:tcPr>
            <w:tcW w:w="3343" w:type="dxa"/>
            <w:gridSpan w:val="2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Основное содержание</w:t>
            </w:r>
          </w:p>
        </w:tc>
        <w:tc>
          <w:tcPr>
            <w:tcW w:w="1143" w:type="dxa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012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965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6833D4" w:rsidRPr="006833D4" w:rsidTr="008D5F2D">
        <w:tc>
          <w:tcPr>
            <w:tcW w:w="3343" w:type="dxa"/>
            <w:gridSpan w:val="2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банка нормативно-правовой документации, регламентирующей и стимулирующей внедрение проекта.</w:t>
            </w:r>
          </w:p>
        </w:tc>
        <w:tc>
          <w:tcPr>
            <w:tcW w:w="1143" w:type="dxa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201</w:t>
            </w: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12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Заведующий МДОУ №3,16,77,101,228 члены рабочих групп ДОУ</w:t>
            </w:r>
          </w:p>
        </w:tc>
        <w:tc>
          <w:tcPr>
            <w:tcW w:w="2965" w:type="dxa"/>
            <w:gridSpan w:val="3"/>
            <w:shd w:val="clear" w:color="auto" w:fill="FFFFFF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Создана нормативно-правовая база, включающая документы  федерального, регионального уровня.</w:t>
            </w:r>
          </w:p>
        </w:tc>
      </w:tr>
      <w:tr w:rsidR="006833D4" w:rsidRPr="006833D4" w:rsidTr="008D5F2D">
        <w:trPr>
          <w:trHeight w:val="936"/>
        </w:trPr>
        <w:tc>
          <w:tcPr>
            <w:tcW w:w="3343" w:type="dxa"/>
            <w:gridSpan w:val="2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Уточнение содержания отдельных этапов, установление сроков исполнения, определение направлений исследования и ответственных за результат.</w:t>
            </w:r>
          </w:p>
        </w:tc>
        <w:tc>
          <w:tcPr>
            <w:tcW w:w="1143" w:type="dxa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 2017</w:t>
            </w:r>
          </w:p>
        </w:tc>
        <w:tc>
          <w:tcPr>
            <w:tcW w:w="2012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Заведующий МДОУ №3,16,77,101,228 члены рабочих групп ДОУ</w:t>
            </w:r>
          </w:p>
        </w:tc>
        <w:tc>
          <w:tcPr>
            <w:tcW w:w="2965" w:type="dxa"/>
            <w:gridSpan w:val="3"/>
            <w:shd w:val="clear" w:color="auto" w:fill="FFFFFF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Скорректирована деятельность участников проекта, </w:t>
            </w:r>
            <w:proofErr w:type="gramStart"/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намечены</w:t>
            </w:r>
            <w:proofErr w:type="gramEnd"/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ответственные за выполнение мероприятий проекта.</w:t>
            </w:r>
          </w:p>
        </w:tc>
      </w:tr>
      <w:tr w:rsidR="006833D4" w:rsidRPr="006833D4" w:rsidTr="008D5F2D">
        <w:trPr>
          <w:trHeight w:val="936"/>
        </w:trPr>
        <w:tc>
          <w:tcPr>
            <w:tcW w:w="3343" w:type="dxa"/>
            <w:gridSpan w:val="2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критериев и показателей эффективности проекта</w:t>
            </w:r>
          </w:p>
        </w:tc>
        <w:tc>
          <w:tcPr>
            <w:tcW w:w="1143" w:type="dxa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 - ноябрь 2017</w:t>
            </w:r>
          </w:p>
        </w:tc>
        <w:tc>
          <w:tcPr>
            <w:tcW w:w="2012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Заведующий, психолог МДОУ</w:t>
            </w:r>
          </w:p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№3,16,77,101,228 </w:t>
            </w:r>
          </w:p>
        </w:tc>
        <w:tc>
          <w:tcPr>
            <w:tcW w:w="2965" w:type="dxa"/>
            <w:gridSpan w:val="3"/>
            <w:shd w:val="clear" w:color="auto" w:fill="FFFFFF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Разработаны критерии и показатели эффективности проекта</w:t>
            </w:r>
          </w:p>
        </w:tc>
      </w:tr>
      <w:tr w:rsidR="006833D4" w:rsidRPr="006833D4" w:rsidTr="008D5F2D">
        <w:trPr>
          <w:trHeight w:val="979"/>
        </w:trPr>
        <w:tc>
          <w:tcPr>
            <w:tcW w:w="3343" w:type="dxa"/>
            <w:gridSpan w:val="2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внутриорганизационных и субъективных условий  возникновения конфликта в ДОО</w:t>
            </w:r>
          </w:p>
        </w:tc>
        <w:tc>
          <w:tcPr>
            <w:tcW w:w="1143" w:type="dxa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Декабрь-2017- февраль 2018 </w:t>
            </w:r>
          </w:p>
        </w:tc>
        <w:tc>
          <w:tcPr>
            <w:tcW w:w="2012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Психологи, старшие воспитатели, МДОУ №3,16,77,101,228 </w:t>
            </w:r>
          </w:p>
        </w:tc>
        <w:tc>
          <w:tcPr>
            <w:tcW w:w="2965" w:type="dxa"/>
            <w:gridSpan w:val="3"/>
            <w:shd w:val="clear" w:color="auto" w:fill="FFFFFF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Оформлены методические материалы внутриорганизационных и субъективных условий  конфликта в ДОО.</w:t>
            </w:r>
          </w:p>
        </w:tc>
      </w:tr>
      <w:tr w:rsidR="006833D4" w:rsidRPr="006833D4" w:rsidTr="008D5F2D">
        <w:trPr>
          <w:trHeight w:val="608"/>
        </w:trPr>
        <w:tc>
          <w:tcPr>
            <w:tcW w:w="3343" w:type="dxa"/>
            <w:gridSpan w:val="2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комплекса мероприятий по созданию модели службы медиации в ДОО</w:t>
            </w:r>
          </w:p>
        </w:tc>
        <w:tc>
          <w:tcPr>
            <w:tcW w:w="1143" w:type="dxa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Февраль 2018 г. – май 2018 </w:t>
            </w:r>
          </w:p>
        </w:tc>
        <w:tc>
          <w:tcPr>
            <w:tcW w:w="2012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Заведующий МДОУ №3,16,77,101,228 члены рабочих групп ДОУ</w:t>
            </w:r>
          </w:p>
        </w:tc>
        <w:tc>
          <w:tcPr>
            <w:tcW w:w="2965" w:type="dxa"/>
            <w:gridSpan w:val="3"/>
            <w:shd w:val="clear" w:color="auto" w:fill="FFFFFF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Разработан комплекс мероприятий по созданию службы медиации в ДОО</w:t>
            </w:r>
          </w:p>
        </w:tc>
      </w:tr>
      <w:tr w:rsidR="006833D4" w:rsidRPr="006833D4" w:rsidTr="008D5F2D">
        <w:tc>
          <w:tcPr>
            <w:tcW w:w="3343" w:type="dxa"/>
            <w:gridSpan w:val="2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Подготовка и проведение круглого стола «Проблемный  анализ деятельности участников инновационной площадки «Организация службы медиации в ДОО»</w:t>
            </w:r>
          </w:p>
        </w:tc>
        <w:tc>
          <w:tcPr>
            <w:tcW w:w="1143" w:type="dxa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</w:t>
            </w:r>
            <w:proofErr w:type="gramStart"/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т-</w:t>
            </w:r>
            <w:proofErr w:type="gramEnd"/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апрель</w:t>
            </w:r>
          </w:p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012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Заведующий МДОУ №3,16,77,101,228 члены рабочих групп ДОУ</w:t>
            </w:r>
          </w:p>
        </w:tc>
        <w:tc>
          <w:tcPr>
            <w:tcW w:w="2965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Подготовлен 1-й промежуточной отчет о реализации деятельности МИП.</w:t>
            </w:r>
            <w:proofErr w:type="gramEnd"/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Подготовлены и внесены  необходимые уточнения и пояснения в проект. Создана пошаговая стратегия для реализации проекта.</w:t>
            </w:r>
          </w:p>
        </w:tc>
      </w:tr>
      <w:tr w:rsidR="006833D4" w:rsidRPr="006833D4" w:rsidTr="008D5F2D">
        <w:tc>
          <w:tcPr>
            <w:tcW w:w="9463" w:type="dxa"/>
            <w:gridSpan w:val="9"/>
          </w:tcPr>
          <w:p w:rsidR="006833D4" w:rsidRPr="006833D4" w:rsidRDefault="006833D4" w:rsidP="006833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en-US"/>
              </w:rPr>
              <w:t>II</w:t>
            </w:r>
            <w:r w:rsidRPr="006833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этап -  Внедренческий</w:t>
            </w:r>
          </w:p>
          <w:p w:rsidR="006833D4" w:rsidRPr="006833D4" w:rsidRDefault="006833D4" w:rsidP="006833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 мероприятий с сентября 2018 г. по май 2019года в рамках проекта</w:t>
            </w:r>
          </w:p>
        </w:tc>
      </w:tr>
      <w:tr w:rsidR="006833D4" w:rsidRPr="006833D4" w:rsidTr="008D5F2D">
        <w:tc>
          <w:tcPr>
            <w:tcW w:w="3343" w:type="dxa"/>
            <w:gridSpan w:val="2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Основное содержание</w:t>
            </w:r>
          </w:p>
        </w:tc>
        <w:tc>
          <w:tcPr>
            <w:tcW w:w="1216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121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783" w:type="dxa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6833D4" w:rsidRPr="006833D4" w:rsidTr="008D5F2D">
        <w:tc>
          <w:tcPr>
            <w:tcW w:w="3343" w:type="dxa"/>
            <w:gridSpan w:val="2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Анкетирование педагогов и </w:t>
            </w: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родительской общественности с целью определения готовности к инновационной деятельности</w:t>
            </w:r>
          </w:p>
        </w:tc>
        <w:tc>
          <w:tcPr>
            <w:tcW w:w="1216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Сентябрь </w:t>
            </w: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2018г.</w:t>
            </w:r>
          </w:p>
        </w:tc>
        <w:tc>
          <w:tcPr>
            <w:tcW w:w="2121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Психологи МДОУ </w:t>
            </w:r>
            <w:r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№3,16,77,101,228 </w:t>
            </w:r>
          </w:p>
        </w:tc>
        <w:tc>
          <w:tcPr>
            <w:tcW w:w="2783" w:type="dxa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Анализ готовности к </w:t>
            </w: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инновационной деятельности</w:t>
            </w:r>
          </w:p>
        </w:tc>
      </w:tr>
      <w:tr w:rsidR="006833D4" w:rsidRPr="006833D4" w:rsidTr="008D5F2D">
        <w:tc>
          <w:tcPr>
            <w:tcW w:w="3343" w:type="dxa"/>
            <w:gridSpan w:val="2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Организация методических мероприятий для педагогов: семинаров, мастер-классов, круглых столов  по обучению основам методам медиации</w:t>
            </w:r>
          </w:p>
        </w:tc>
        <w:tc>
          <w:tcPr>
            <w:tcW w:w="1216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плану в течение года</w:t>
            </w:r>
          </w:p>
        </w:tc>
        <w:tc>
          <w:tcPr>
            <w:tcW w:w="2121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Заведующий МДОУ №3,16,77,101,228 члены рабочих групп ДОУ</w:t>
            </w:r>
          </w:p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3" w:type="dxa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Освоение педагогами медиативных подходов</w:t>
            </w:r>
          </w:p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33D4" w:rsidRPr="006833D4" w:rsidTr="008D5F2D">
        <w:tc>
          <w:tcPr>
            <w:tcW w:w="3343" w:type="dxa"/>
            <w:gridSpan w:val="2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обучающих, координационных встреч  с социальными партнерами.</w:t>
            </w:r>
          </w:p>
        </w:tc>
        <w:tc>
          <w:tcPr>
            <w:tcW w:w="1216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плану в течение года</w:t>
            </w:r>
          </w:p>
        </w:tc>
        <w:tc>
          <w:tcPr>
            <w:tcW w:w="2121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Заведующий МДОУ №3,16,77,101,228</w:t>
            </w:r>
          </w:p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МОУ «ГЦРО»</w:t>
            </w:r>
          </w:p>
        </w:tc>
        <w:tc>
          <w:tcPr>
            <w:tcW w:w="2783" w:type="dxa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Скоординирована деятельность и повышена компетентность участников проекта по организации службы медиации в ДОО и использованию медиативных подходов в повседневной и педагогической деятельности. </w:t>
            </w:r>
          </w:p>
        </w:tc>
      </w:tr>
      <w:tr w:rsidR="006833D4" w:rsidRPr="006833D4" w:rsidTr="008D5F2D">
        <w:tc>
          <w:tcPr>
            <w:tcW w:w="3343" w:type="dxa"/>
            <w:gridSpan w:val="2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совместных мероприятий с родителями для установления доверительных отношений</w:t>
            </w:r>
          </w:p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плану в течение года</w:t>
            </w:r>
          </w:p>
        </w:tc>
        <w:tc>
          <w:tcPr>
            <w:tcW w:w="2121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Заведующий МДОУ №3,16,77,101,228 члены рабочих групп ДОУ</w:t>
            </w:r>
          </w:p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3" w:type="dxa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Родители ознакомлены с понятием службы медиации для предотвращения и решения конфликтных ситуаций</w:t>
            </w:r>
          </w:p>
        </w:tc>
      </w:tr>
      <w:tr w:rsidR="006833D4" w:rsidRPr="006833D4" w:rsidTr="008D5F2D">
        <w:tc>
          <w:tcPr>
            <w:tcW w:w="3343" w:type="dxa"/>
            <w:gridSpan w:val="2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досуговых мероприятий с детьми на формирование толерантного поведения </w:t>
            </w:r>
          </w:p>
        </w:tc>
        <w:tc>
          <w:tcPr>
            <w:tcW w:w="1216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плану в течение года</w:t>
            </w:r>
          </w:p>
        </w:tc>
        <w:tc>
          <w:tcPr>
            <w:tcW w:w="2121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Заведующий МДОУ №3,16,77,101,228 члены рабочих групп ДОУ</w:t>
            </w:r>
          </w:p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3" w:type="dxa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Сформирована установка на толерантное отношение к себе и к окружающему миру</w:t>
            </w:r>
          </w:p>
        </w:tc>
      </w:tr>
      <w:tr w:rsidR="006833D4" w:rsidRPr="006833D4" w:rsidTr="008D5F2D">
        <w:tc>
          <w:tcPr>
            <w:tcW w:w="3343" w:type="dxa"/>
            <w:gridSpan w:val="2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Распространение педагогического опыта по данной теме через проведение круглых столов, семинаров, мастер-классов, педагогических советов, журналов передового опыта, представление материалов в методических кабинетах</w:t>
            </w:r>
          </w:p>
        </w:tc>
        <w:tc>
          <w:tcPr>
            <w:tcW w:w="1216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1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Заведующий МДОУ №3,16,77,101,228 члены рабочих групп ДОУ</w:t>
            </w:r>
          </w:p>
        </w:tc>
        <w:tc>
          <w:tcPr>
            <w:tcW w:w="2783" w:type="dxa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Педагогический опыт распространен среди участников сетевого взаимодействия</w:t>
            </w:r>
          </w:p>
        </w:tc>
      </w:tr>
      <w:tr w:rsidR="006833D4" w:rsidRPr="006833D4" w:rsidTr="008D5F2D">
        <w:tc>
          <w:tcPr>
            <w:tcW w:w="3343" w:type="dxa"/>
            <w:gridSpan w:val="2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Трансляция работы на сайтах ДОУ и образовательных </w:t>
            </w: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ресурсах в сети интернет.</w:t>
            </w:r>
          </w:p>
        </w:tc>
        <w:tc>
          <w:tcPr>
            <w:tcW w:w="1216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В течение </w:t>
            </w: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года</w:t>
            </w:r>
          </w:p>
        </w:tc>
        <w:tc>
          <w:tcPr>
            <w:tcW w:w="2121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Заведующий МДОУ, ст. </w:t>
            </w:r>
            <w:r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воспитатель МДОУ №3,16,77,101,228 </w:t>
            </w:r>
          </w:p>
        </w:tc>
        <w:tc>
          <w:tcPr>
            <w:tcW w:w="2783" w:type="dxa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Статьи в сети по теме проекта</w:t>
            </w:r>
          </w:p>
        </w:tc>
      </w:tr>
      <w:tr w:rsidR="006833D4" w:rsidRPr="006833D4" w:rsidTr="008D5F2D">
        <w:tc>
          <w:tcPr>
            <w:tcW w:w="9463" w:type="dxa"/>
            <w:gridSpan w:val="9"/>
          </w:tcPr>
          <w:p w:rsidR="006833D4" w:rsidRPr="006833D4" w:rsidRDefault="006833D4" w:rsidP="006833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en-US"/>
              </w:rPr>
              <w:lastRenderedPageBreak/>
              <w:t>III</w:t>
            </w:r>
            <w:r w:rsidRPr="006833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этап  -  Аналитический</w:t>
            </w:r>
          </w:p>
          <w:p w:rsidR="006833D4" w:rsidRPr="006833D4" w:rsidRDefault="006833D4" w:rsidP="006833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 мероприятий с сентября 2019 г. по май 2020 года в рамках проекта</w:t>
            </w:r>
          </w:p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833D4" w:rsidRPr="006833D4" w:rsidTr="008D5F2D">
        <w:tc>
          <w:tcPr>
            <w:tcW w:w="3332" w:type="dxa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Основное содержание</w:t>
            </w:r>
          </w:p>
        </w:tc>
        <w:tc>
          <w:tcPr>
            <w:tcW w:w="1186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107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838" w:type="dxa"/>
            <w:gridSpan w:val="2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6833D4" w:rsidRPr="006833D4" w:rsidTr="008D5F2D">
        <w:tc>
          <w:tcPr>
            <w:tcW w:w="3332" w:type="dxa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Анкетирование педагогов и родительской общественности с  целью определения удовлетворенности работой службы медиации</w:t>
            </w:r>
          </w:p>
        </w:tc>
        <w:tc>
          <w:tcPr>
            <w:tcW w:w="1186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 2019</w:t>
            </w:r>
          </w:p>
        </w:tc>
        <w:tc>
          <w:tcPr>
            <w:tcW w:w="2107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Заведующий МДОУ №3,16,77,101,228 члены рабочих групп ДОУ</w:t>
            </w:r>
          </w:p>
        </w:tc>
        <w:tc>
          <w:tcPr>
            <w:tcW w:w="2838" w:type="dxa"/>
            <w:gridSpan w:val="2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 анализ удовлетворенности службой медиации</w:t>
            </w:r>
          </w:p>
        </w:tc>
      </w:tr>
      <w:tr w:rsidR="006833D4" w:rsidRPr="006833D4" w:rsidTr="008D5F2D">
        <w:tc>
          <w:tcPr>
            <w:tcW w:w="3332" w:type="dxa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результатов работы по проекту</w:t>
            </w:r>
          </w:p>
        </w:tc>
        <w:tc>
          <w:tcPr>
            <w:tcW w:w="1186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 – октябрь 2019</w:t>
            </w:r>
          </w:p>
        </w:tc>
        <w:tc>
          <w:tcPr>
            <w:tcW w:w="2107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Заведующий МДОУ №3,16,77,101,228 члены рабочих групп ДОУ</w:t>
            </w:r>
          </w:p>
        </w:tc>
        <w:tc>
          <w:tcPr>
            <w:tcW w:w="2838" w:type="dxa"/>
            <w:gridSpan w:val="2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результатов работы по проекту Мониторинг профессионального роста педагогов</w:t>
            </w:r>
          </w:p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33D4" w:rsidRPr="006833D4" w:rsidTr="008D5F2D">
        <w:tc>
          <w:tcPr>
            <w:tcW w:w="3332" w:type="dxa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Оформление результатов методических рекомендаций по организации службы медиации в ДОО</w:t>
            </w:r>
          </w:p>
        </w:tc>
        <w:tc>
          <w:tcPr>
            <w:tcW w:w="1186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 2019 – январь  2020 г.</w:t>
            </w:r>
          </w:p>
        </w:tc>
        <w:tc>
          <w:tcPr>
            <w:tcW w:w="2107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Заведующий МДОУ №3,16,77,101,228 члены рабочих групп ДОУ</w:t>
            </w:r>
          </w:p>
        </w:tc>
        <w:tc>
          <w:tcPr>
            <w:tcW w:w="2838" w:type="dxa"/>
            <w:gridSpan w:val="2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Составлены методические рекомендации по организации службы медиации в ДОО</w:t>
            </w:r>
          </w:p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33D4" w:rsidRPr="006833D4" w:rsidTr="008D5F2D">
        <w:tc>
          <w:tcPr>
            <w:tcW w:w="3332" w:type="dxa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Определить перспективы работы в рамках предложенного проекта на основании решения проблем, выявленных в ходе реализации проекта</w:t>
            </w:r>
          </w:p>
        </w:tc>
        <w:tc>
          <w:tcPr>
            <w:tcW w:w="1186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 - март 2020 г.</w:t>
            </w:r>
          </w:p>
        </w:tc>
        <w:tc>
          <w:tcPr>
            <w:tcW w:w="2107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Заведующий МДОУ №3,16,77,101,228 члены рабочих групп ДОУ</w:t>
            </w:r>
          </w:p>
        </w:tc>
        <w:tc>
          <w:tcPr>
            <w:tcW w:w="2838" w:type="dxa"/>
            <w:gridSpan w:val="2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Презентация проекта</w:t>
            </w:r>
          </w:p>
        </w:tc>
      </w:tr>
      <w:tr w:rsidR="006833D4" w:rsidRPr="006833D4" w:rsidTr="008D5F2D">
        <w:tc>
          <w:tcPr>
            <w:tcW w:w="3332" w:type="dxa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Обеспечить трансляцию инновационного опыта  по внедрению в деятельность ДОО города службы медиации  </w:t>
            </w:r>
          </w:p>
        </w:tc>
        <w:tc>
          <w:tcPr>
            <w:tcW w:w="1186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Апрель-май 2020 г.</w:t>
            </w:r>
          </w:p>
        </w:tc>
        <w:tc>
          <w:tcPr>
            <w:tcW w:w="2107" w:type="dxa"/>
            <w:gridSpan w:val="3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Заведующий МДОУ №3,16,77,101,228 члены рабочих групп ДОУ</w:t>
            </w:r>
          </w:p>
        </w:tc>
        <w:tc>
          <w:tcPr>
            <w:tcW w:w="2838" w:type="dxa"/>
            <w:gridSpan w:val="2"/>
          </w:tcPr>
          <w:p w:rsidR="006833D4" w:rsidRPr="006833D4" w:rsidRDefault="006833D4" w:rsidP="006833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Презентация проекта</w:t>
            </w:r>
          </w:p>
        </w:tc>
      </w:tr>
    </w:tbl>
    <w:p w:rsidR="006833D4" w:rsidRPr="006833D4" w:rsidRDefault="006833D4" w:rsidP="006833D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33D4" w:rsidRPr="006833D4" w:rsidRDefault="006833D4" w:rsidP="006833D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6AEB" w:rsidRPr="00ED6AEB" w:rsidRDefault="00ED6AEB" w:rsidP="00405C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D6AE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5.</w:t>
      </w:r>
      <w:r w:rsidRPr="00ED6AE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D6AE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Условия, необходимые для реализации проекта:</w:t>
      </w:r>
    </w:p>
    <w:p w:rsidR="00ED6AEB" w:rsidRDefault="00ED6AEB" w:rsidP="00405C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D6AE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Кадровые (профессиональные кадры), экспертная поддержка проекта, материально-техническое оснащение, финансовая поддержка планируемых  мероприятий. </w:t>
      </w:r>
    </w:p>
    <w:p w:rsidR="00405C9F" w:rsidRPr="00ED6AEB" w:rsidRDefault="00405C9F" w:rsidP="00405C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D6AEB" w:rsidRPr="00ED6AEB" w:rsidRDefault="00ED6AEB" w:rsidP="00405C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AEB">
        <w:rPr>
          <w:rFonts w:ascii="Times New Roman" w:eastAsia="Times New Roman" w:hAnsi="Times New Roman" w:cs="Times New Roman"/>
          <w:b/>
          <w:sz w:val="24"/>
          <w:szCs w:val="24"/>
        </w:rPr>
        <w:t>Нормативно-правовое обеспечение проекта:</w:t>
      </w:r>
    </w:p>
    <w:p w:rsidR="00ED6AEB" w:rsidRPr="00ED6AEB" w:rsidRDefault="00ED6AEB" w:rsidP="00ED6AE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ED6AE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Федеральный закон "Об образовании в Российской Федерации" от 29.12.2012 N 273-ФЗ.</w:t>
      </w:r>
    </w:p>
    <w:p w:rsidR="00ED6AEB" w:rsidRPr="00ED6AEB" w:rsidRDefault="00ED6AEB" w:rsidP="00ED6AE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ED6AE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ED6AE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Федеральный государственный образовательный стандарт дошкольного образования, утв. Приказом </w:t>
      </w:r>
      <w:proofErr w:type="spellStart"/>
      <w:r w:rsidRPr="00ED6AE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Минобрнауки</w:t>
      </w:r>
      <w:proofErr w:type="spellEnd"/>
      <w:r w:rsidRPr="00ED6AE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России от 17.10.2-13 № 1155.</w:t>
      </w:r>
    </w:p>
    <w:p w:rsidR="00ED6AEB" w:rsidRPr="00ED6AEB" w:rsidRDefault="00ED6AEB" w:rsidP="00ED6AE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ED6AE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-Указ Президента РФ от 01.06.2012 № 761 «О национальной стратегии действий в интересах детей на 2012-2017 годы». </w:t>
      </w:r>
    </w:p>
    <w:p w:rsidR="00ED6AEB" w:rsidRPr="00ED6AEB" w:rsidRDefault="00ED6AEB" w:rsidP="00ED6AE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ED6AE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-Федеральный закон "Об основных гарантиях прав ребенка в Российской Федерации" от 24.07.1998 N 124-ФЗ.</w:t>
      </w:r>
    </w:p>
    <w:p w:rsidR="00ED6AEB" w:rsidRPr="00ED6AEB" w:rsidRDefault="00ED6AEB" w:rsidP="00ED6AE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ED6AE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-Федеральный закон "Об альтернативной процедуре урегулирования споров с участием посредника (процедуре медиации)" от 27.07.2010 N 193-ФЗ.</w:t>
      </w:r>
    </w:p>
    <w:p w:rsidR="00ED6AEB" w:rsidRPr="00ED6AEB" w:rsidRDefault="00ED6AEB" w:rsidP="00ED6AE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ED6AE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 Стандарты восстановительной медиации, разработанные в 2009 году Всероссийской ассоциацией восстановительной медиации (один из основных документов для работы школьной службы примирения в России).</w:t>
      </w:r>
    </w:p>
    <w:p w:rsidR="00ED6AEB" w:rsidRPr="00ED6AEB" w:rsidRDefault="00ED6AEB" w:rsidP="00ED6AE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ED6AE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 Дорожная карта реализации проекта.</w:t>
      </w:r>
    </w:p>
    <w:p w:rsidR="00ED6AEB" w:rsidRDefault="00ED6AEB" w:rsidP="00ED6AE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- </w:t>
      </w:r>
      <w:r w:rsidRPr="00ED6AE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Локальные акты ОУ по реализации проекта.</w:t>
      </w:r>
    </w:p>
    <w:p w:rsidR="00405C9F" w:rsidRPr="00ED6AEB" w:rsidRDefault="00405C9F" w:rsidP="00ED6AE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ED6AEB" w:rsidRDefault="00ED6AEB" w:rsidP="00405C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AEB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Материально-техническое обеспечение проекта: </w:t>
      </w:r>
      <w:r w:rsidRPr="00ED6AEB">
        <w:rPr>
          <w:rFonts w:ascii="Times New Roman" w:eastAsia="Times New Roman" w:hAnsi="Times New Roman" w:cs="Times New Roman"/>
          <w:sz w:val="24"/>
          <w:szCs w:val="24"/>
        </w:rPr>
        <w:t>информационн</w:t>
      </w:r>
      <w:r w:rsidR="009D55C2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ED6AEB">
        <w:rPr>
          <w:rFonts w:ascii="Times New Roman" w:eastAsia="Times New Roman" w:hAnsi="Times New Roman" w:cs="Times New Roman"/>
          <w:sz w:val="24"/>
          <w:szCs w:val="24"/>
        </w:rPr>
        <w:t xml:space="preserve"> и техническ</w:t>
      </w:r>
      <w:r w:rsidR="009D55C2">
        <w:rPr>
          <w:rFonts w:ascii="Times New Roman" w:eastAsia="Times New Roman" w:hAnsi="Times New Roman" w:cs="Times New Roman"/>
          <w:sz w:val="24"/>
          <w:szCs w:val="24"/>
        </w:rPr>
        <w:t>ое обеспечение</w:t>
      </w:r>
      <w:r w:rsidRPr="00ED6AEB">
        <w:rPr>
          <w:rFonts w:ascii="Times New Roman" w:eastAsia="Times New Roman" w:hAnsi="Times New Roman" w:cs="Times New Roman"/>
          <w:sz w:val="24"/>
          <w:szCs w:val="24"/>
        </w:rPr>
        <w:t xml:space="preserve"> каждого образовательного учреждения соответствуют требованиям реализации проекта.</w:t>
      </w:r>
    </w:p>
    <w:p w:rsidR="00405C9F" w:rsidRPr="00ED6AEB" w:rsidRDefault="00405C9F" w:rsidP="00405C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6AEB" w:rsidRPr="00ED6AEB" w:rsidRDefault="00ED6AEB" w:rsidP="00405C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AEB">
        <w:rPr>
          <w:rFonts w:ascii="Times New Roman" w:eastAsia="Times New Roman" w:hAnsi="Times New Roman" w:cs="Times New Roman"/>
          <w:b/>
          <w:sz w:val="24"/>
          <w:szCs w:val="24"/>
        </w:rPr>
        <w:t>Кадровое обеспечение проекта:</w:t>
      </w:r>
    </w:p>
    <w:p w:rsidR="00ED6AEB" w:rsidRPr="00ED6AEB" w:rsidRDefault="00ED6AEB" w:rsidP="00ED6AEB">
      <w:pPr>
        <w:tabs>
          <w:tab w:val="left" w:pos="24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AEB">
        <w:rPr>
          <w:rFonts w:ascii="Times New Roman" w:eastAsia="Times New Roman" w:hAnsi="Times New Roman" w:cs="Times New Roman"/>
          <w:b/>
          <w:sz w:val="24"/>
          <w:szCs w:val="24"/>
        </w:rPr>
        <w:t>МДОУ «Детский сад № 3»</w:t>
      </w:r>
    </w:p>
    <w:p w:rsidR="00ED6AEB" w:rsidRPr="00ED6AEB" w:rsidRDefault="00ED6AEB" w:rsidP="00ED6AEB">
      <w:pPr>
        <w:tabs>
          <w:tab w:val="left" w:pos="24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AEB">
        <w:rPr>
          <w:rFonts w:ascii="Times New Roman" w:eastAsia="Times New Roman" w:hAnsi="Times New Roman" w:cs="Times New Roman"/>
          <w:sz w:val="24"/>
          <w:szCs w:val="24"/>
        </w:rPr>
        <w:t xml:space="preserve">Заведующий – </w:t>
      </w:r>
      <w:proofErr w:type="spellStart"/>
      <w:r w:rsidRPr="00ED6AEB">
        <w:rPr>
          <w:rFonts w:ascii="Times New Roman" w:eastAsia="Times New Roman" w:hAnsi="Times New Roman" w:cs="Times New Roman"/>
          <w:sz w:val="24"/>
          <w:szCs w:val="24"/>
        </w:rPr>
        <w:t>Скрипачева</w:t>
      </w:r>
      <w:proofErr w:type="spellEnd"/>
      <w:r w:rsidRPr="00ED6AEB">
        <w:rPr>
          <w:rFonts w:ascii="Times New Roman" w:eastAsia="Times New Roman" w:hAnsi="Times New Roman" w:cs="Times New Roman"/>
          <w:sz w:val="24"/>
          <w:szCs w:val="24"/>
        </w:rPr>
        <w:t xml:space="preserve"> Елена Аркадьевна,</w:t>
      </w:r>
    </w:p>
    <w:p w:rsidR="00ED6AEB" w:rsidRPr="00ED6AEB" w:rsidRDefault="00ED6AEB" w:rsidP="00ED6AEB">
      <w:pPr>
        <w:tabs>
          <w:tab w:val="left" w:pos="24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AEB">
        <w:rPr>
          <w:rFonts w:ascii="Times New Roman" w:eastAsia="Times New Roman" w:hAnsi="Times New Roman" w:cs="Times New Roman"/>
          <w:sz w:val="24"/>
          <w:szCs w:val="24"/>
        </w:rPr>
        <w:t>старший воспитатель высшей квалификационной категории</w:t>
      </w:r>
    </w:p>
    <w:p w:rsidR="00ED6AEB" w:rsidRPr="00ED6AEB" w:rsidRDefault="00ED6AEB" w:rsidP="00ED6AEB">
      <w:pPr>
        <w:tabs>
          <w:tab w:val="left" w:pos="24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AEB">
        <w:rPr>
          <w:rFonts w:ascii="Times New Roman" w:eastAsia="Times New Roman" w:hAnsi="Times New Roman" w:cs="Times New Roman"/>
          <w:sz w:val="24"/>
          <w:szCs w:val="24"/>
        </w:rPr>
        <w:t>Пятышева Галина Николаевна,</w:t>
      </w:r>
    </w:p>
    <w:p w:rsidR="00ED6AEB" w:rsidRPr="00ED6AEB" w:rsidRDefault="00ED6AEB" w:rsidP="00ED6AEB">
      <w:pPr>
        <w:tabs>
          <w:tab w:val="left" w:pos="24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AEB">
        <w:rPr>
          <w:rFonts w:ascii="Times New Roman" w:eastAsia="Times New Roman" w:hAnsi="Times New Roman" w:cs="Times New Roman"/>
          <w:sz w:val="24"/>
          <w:szCs w:val="24"/>
        </w:rPr>
        <w:t>педагог-психолог первой квалификационной категории Королева Алена Анатольевна,</w:t>
      </w:r>
    </w:p>
    <w:p w:rsidR="00ED6AEB" w:rsidRPr="00ED6AEB" w:rsidRDefault="00ED6AEB" w:rsidP="00ED6AEB">
      <w:pPr>
        <w:tabs>
          <w:tab w:val="left" w:pos="24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AEB">
        <w:rPr>
          <w:rFonts w:ascii="Times New Roman" w:eastAsia="Times New Roman" w:hAnsi="Times New Roman" w:cs="Times New Roman"/>
          <w:sz w:val="24"/>
          <w:szCs w:val="24"/>
        </w:rPr>
        <w:t>воспитатели высшей и первой квалификационной категории</w:t>
      </w:r>
    </w:p>
    <w:p w:rsidR="00ED6AEB" w:rsidRPr="00ED6AEB" w:rsidRDefault="00ED6AEB" w:rsidP="00ED6AEB">
      <w:pPr>
        <w:tabs>
          <w:tab w:val="left" w:pos="24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AEB">
        <w:rPr>
          <w:rFonts w:ascii="Times New Roman" w:eastAsia="Times New Roman" w:hAnsi="Times New Roman" w:cs="Times New Roman"/>
          <w:b/>
          <w:sz w:val="24"/>
          <w:szCs w:val="24"/>
        </w:rPr>
        <w:t xml:space="preserve">МДОУ «Детский сад №16» </w:t>
      </w:r>
    </w:p>
    <w:p w:rsidR="00ED6AEB" w:rsidRPr="00ED6AEB" w:rsidRDefault="00ED6AEB" w:rsidP="00ED6AEB">
      <w:pPr>
        <w:tabs>
          <w:tab w:val="left" w:pos="24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AEB">
        <w:rPr>
          <w:rFonts w:ascii="Times New Roman" w:eastAsia="Times New Roman" w:hAnsi="Times New Roman" w:cs="Times New Roman"/>
          <w:sz w:val="24"/>
          <w:szCs w:val="24"/>
        </w:rPr>
        <w:t>Заведующий  - Шигина Татьяна Геннадьевна,</w:t>
      </w:r>
    </w:p>
    <w:p w:rsidR="00ED6AEB" w:rsidRPr="00ED6AEB" w:rsidRDefault="00ED6AEB" w:rsidP="00ED6AEB">
      <w:pPr>
        <w:tabs>
          <w:tab w:val="left" w:pos="24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AEB">
        <w:rPr>
          <w:rFonts w:ascii="Times New Roman" w:eastAsia="Times New Roman" w:hAnsi="Times New Roman" w:cs="Times New Roman"/>
          <w:sz w:val="24"/>
          <w:szCs w:val="24"/>
        </w:rPr>
        <w:t xml:space="preserve">старший воспитатель высшей квалификационной категории Петрова Наталия Алексеевна, </w:t>
      </w:r>
    </w:p>
    <w:p w:rsidR="00ED6AEB" w:rsidRPr="00ED6AEB" w:rsidRDefault="00ED6AEB" w:rsidP="00ED6AEB">
      <w:pPr>
        <w:tabs>
          <w:tab w:val="left" w:pos="24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AEB">
        <w:rPr>
          <w:rFonts w:ascii="Times New Roman" w:eastAsia="Times New Roman" w:hAnsi="Times New Roman" w:cs="Times New Roman"/>
          <w:sz w:val="24"/>
          <w:szCs w:val="24"/>
        </w:rPr>
        <w:t>педагог-психолог первой квалификационной категории Калашникова Надежда Викторовна,</w:t>
      </w:r>
    </w:p>
    <w:p w:rsidR="00ED6AEB" w:rsidRPr="00ED6AEB" w:rsidRDefault="00ED6AEB" w:rsidP="00ED6AEB">
      <w:pPr>
        <w:tabs>
          <w:tab w:val="left" w:pos="24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AEB">
        <w:rPr>
          <w:rFonts w:ascii="Times New Roman" w:eastAsia="Times New Roman" w:hAnsi="Times New Roman" w:cs="Times New Roman"/>
          <w:sz w:val="24"/>
          <w:szCs w:val="24"/>
        </w:rPr>
        <w:t>воспитатели первой квалификационной категории.</w:t>
      </w:r>
    </w:p>
    <w:p w:rsidR="00ED6AEB" w:rsidRPr="00ED6AEB" w:rsidRDefault="00ED6AEB" w:rsidP="00ED6AEB">
      <w:pPr>
        <w:tabs>
          <w:tab w:val="left" w:pos="24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  <w:r w:rsidRPr="00ED6AEB">
        <w:rPr>
          <w:rFonts w:ascii="Times New Roman" w:eastAsia="Calibri" w:hAnsi="Times New Roman" w:cs="Times New Roman"/>
          <w:b/>
          <w:sz w:val="24"/>
          <w:lang w:eastAsia="en-US"/>
        </w:rPr>
        <w:t>МДОУ «Детский сад №77»:</w:t>
      </w:r>
    </w:p>
    <w:p w:rsidR="00ED6AEB" w:rsidRPr="00ED6AEB" w:rsidRDefault="00ED6AEB" w:rsidP="00ED6AEB">
      <w:pPr>
        <w:tabs>
          <w:tab w:val="left" w:pos="24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ED6AEB">
        <w:rPr>
          <w:rFonts w:ascii="Times New Roman" w:eastAsia="Calibri" w:hAnsi="Times New Roman" w:cs="Times New Roman"/>
          <w:sz w:val="24"/>
          <w:lang w:eastAsia="en-US"/>
        </w:rPr>
        <w:t xml:space="preserve">Заведующий – Кипнис Наталья Вадимовна, </w:t>
      </w:r>
    </w:p>
    <w:p w:rsidR="00ED6AEB" w:rsidRPr="00ED6AEB" w:rsidRDefault="00ED6AEB" w:rsidP="00ED6AEB">
      <w:pPr>
        <w:tabs>
          <w:tab w:val="left" w:pos="24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ED6AEB">
        <w:rPr>
          <w:rFonts w:ascii="Times New Roman" w:eastAsia="Calibri" w:hAnsi="Times New Roman" w:cs="Times New Roman"/>
          <w:sz w:val="24"/>
          <w:lang w:eastAsia="en-US"/>
        </w:rPr>
        <w:t xml:space="preserve">старший воспитатель первой квалификационной категории Злобина Инна Викторовна, воспитатели первой квалификационной категории, </w:t>
      </w:r>
    </w:p>
    <w:p w:rsidR="00ED6AEB" w:rsidRPr="00ED6AEB" w:rsidRDefault="00ED6AEB" w:rsidP="00ED6AEB">
      <w:pPr>
        <w:tabs>
          <w:tab w:val="left" w:pos="24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ED6AEB">
        <w:rPr>
          <w:rFonts w:ascii="Times New Roman" w:eastAsia="Calibri" w:hAnsi="Times New Roman" w:cs="Times New Roman"/>
          <w:sz w:val="24"/>
          <w:lang w:eastAsia="en-US"/>
        </w:rPr>
        <w:lastRenderedPageBreak/>
        <w:t>педагог-психолог Сафарова Евгения Васильевна.</w:t>
      </w:r>
    </w:p>
    <w:p w:rsidR="00ED6AEB" w:rsidRPr="00ED6AEB" w:rsidRDefault="00ED6AEB" w:rsidP="00ED6AEB">
      <w:pPr>
        <w:tabs>
          <w:tab w:val="left" w:pos="24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  <w:r w:rsidRPr="00ED6AEB">
        <w:rPr>
          <w:rFonts w:ascii="Times New Roman" w:eastAsia="Calibri" w:hAnsi="Times New Roman" w:cs="Times New Roman"/>
          <w:b/>
          <w:sz w:val="24"/>
          <w:lang w:eastAsia="en-US"/>
        </w:rPr>
        <w:t>МДОУ «Детский сад №101»:</w:t>
      </w:r>
    </w:p>
    <w:p w:rsidR="00ED6AEB" w:rsidRPr="00ED6AEB" w:rsidRDefault="00ED6AEB" w:rsidP="00ED6AEB">
      <w:pPr>
        <w:tabs>
          <w:tab w:val="left" w:pos="24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ED6AEB">
        <w:rPr>
          <w:rFonts w:ascii="Times New Roman" w:eastAsia="Calibri" w:hAnsi="Times New Roman" w:cs="Times New Roman"/>
          <w:sz w:val="24"/>
          <w:lang w:eastAsia="en-US"/>
        </w:rPr>
        <w:t>заведующий – Белова Ирина Владимировна</w:t>
      </w:r>
    </w:p>
    <w:p w:rsidR="00ED6AEB" w:rsidRPr="00ED6AEB" w:rsidRDefault="00ED6AEB" w:rsidP="00ED6AEB">
      <w:pPr>
        <w:tabs>
          <w:tab w:val="left" w:pos="24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ED6AEB">
        <w:rPr>
          <w:rFonts w:ascii="Times New Roman" w:eastAsia="Calibri" w:hAnsi="Times New Roman" w:cs="Times New Roman"/>
          <w:sz w:val="24"/>
          <w:lang w:eastAsia="en-US"/>
        </w:rPr>
        <w:t>старший воспитатель высшей квалификационной категории Девяткина Марина Анатольевна, победитель городского конкурса профессионального мастерства педагогов дошкольного образования «Золотой фонд 2003г.»</w:t>
      </w:r>
    </w:p>
    <w:p w:rsidR="00ED6AEB" w:rsidRPr="00ED6AEB" w:rsidRDefault="00ED6AEB" w:rsidP="00ED6AEB">
      <w:pPr>
        <w:tabs>
          <w:tab w:val="left" w:pos="24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ED6AEB">
        <w:rPr>
          <w:rFonts w:ascii="Times New Roman" w:eastAsia="Calibri" w:hAnsi="Times New Roman" w:cs="Times New Roman"/>
          <w:sz w:val="24"/>
          <w:lang w:eastAsia="en-US"/>
        </w:rPr>
        <w:t xml:space="preserve">старший воспитатель </w:t>
      </w:r>
      <w:r w:rsidRPr="00ED6AEB">
        <w:rPr>
          <w:rFonts w:ascii="Times New Roman" w:eastAsia="Calibri" w:hAnsi="Times New Roman" w:cs="Times New Roman"/>
          <w:lang w:eastAsia="en-US"/>
        </w:rPr>
        <w:t>первой квалификационной категории</w:t>
      </w:r>
      <w:r w:rsidRPr="00ED6AEB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proofErr w:type="spellStart"/>
      <w:r w:rsidRPr="00ED6AEB">
        <w:rPr>
          <w:rFonts w:ascii="Times New Roman" w:eastAsia="Calibri" w:hAnsi="Times New Roman" w:cs="Times New Roman"/>
          <w:sz w:val="24"/>
          <w:lang w:eastAsia="en-US"/>
        </w:rPr>
        <w:t>Таргонская</w:t>
      </w:r>
      <w:proofErr w:type="spellEnd"/>
      <w:r w:rsidRPr="00ED6AEB">
        <w:rPr>
          <w:rFonts w:ascii="Times New Roman" w:eastAsia="Calibri" w:hAnsi="Times New Roman" w:cs="Times New Roman"/>
          <w:sz w:val="24"/>
          <w:lang w:eastAsia="en-US"/>
        </w:rPr>
        <w:t xml:space="preserve"> Татьяна Владимировна,</w:t>
      </w:r>
    </w:p>
    <w:p w:rsidR="00ED6AEB" w:rsidRPr="00ED6AEB" w:rsidRDefault="00ED6AEB" w:rsidP="00ED6AEB">
      <w:pPr>
        <w:tabs>
          <w:tab w:val="left" w:pos="24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ED6AEB">
        <w:rPr>
          <w:rFonts w:ascii="Times New Roman" w:eastAsia="Calibri" w:hAnsi="Times New Roman" w:cs="Times New Roman"/>
          <w:sz w:val="24"/>
          <w:lang w:eastAsia="en-US"/>
        </w:rPr>
        <w:t>педагог-психолог Коломиец Татьяна Александровна,</w:t>
      </w:r>
    </w:p>
    <w:p w:rsidR="00ED6AEB" w:rsidRPr="00ED6AEB" w:rsidRDefault="00ED6AEB" w:rsidP="00ED6AEB">
      <w:pPr>
        <w:tabs>
          <w:tab w:val="left" w:pos="24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ED6AEB">
        <w:rPr>
          <w:rFonts w:ascii="Times New Roman" w:eastAsia="Calibri" w:hAnsi="Times New Roman" w:cs="Times New Roman"/>
          <w:sz w:val="24"/>
          <w:lang w:eastAsia="en-US"/>
        </w:rPr>
        <w:t>воспитатели высшей и первой квалификационной категорий</w:t>
      </w:r>
    </w:p>
    <w:p w:rsidR="00ED6AEB" w:rsidRPr="00ED6AEB" w:rsidRDefault="00ED6AEB" w:rsidP="00ED6AEB">
      <w:pPr>
        <w:tabs>
          <w:tab w:val="left" w:pos="24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ED6AEB">
        <w:rPr>
          <w:rFonts w:ascii="Times New Roman" w:eastAsia="Calibri" w:hAnsi="Times New Roman" w:cs="Times New Roman"/>
          <w:b/>
          <w:sz w:val="24"/>
          <w:lang w:eastAsia="en-US"/>
        </w:rPr>
        <w:t>МДОУ «Детский сад № 228</w:t>
      </w:r>
      <w:r w:rsidRPr="00ED6AEB">
        <w:rPr>
          <w:rFonts w:ascii="Times New Roman" w:eastAsia="Calibri" w:hAnsi="Times New Roman" w:cs="Times New Roman"/>
          <w:sz w:val="24"/>
          <w:lang w:eastAsia="en-US"/>
        </w:rPr>
        <w:t>»:</w:t>
      </w:r>
    </w:p>
    <w:p w:rsidR="00ED6AEB" w:rsidRPr="00ED6AEB" w:rsidRDefault="00ED6AEB" w:rsidP="00ED6AEB">
      <w:pPr>
        <w:tabs>
          <w:tab w:val="left" w:pos="24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ED6AEB">
        <w:rPr>
          <w:rFonts w:ascii="Times New Roman" w:eastAsia="Calibri" w:hAnsi="Times New Roman" w:cs="Times New Roman"/>
          <w:sz w:val="24"/>
          <w:lang w:eastAsia="en-US"/>
        </w:rPr>
        <w:t xml:space="preserve">заведующий – </w:t>
      </w:r>
      <w:proofErr w:type="spellStart"/>
      <w:r w:rsidRPr="00ED6AEB">
        <w:rPr>
          <w:rFonts w:ascii="Times New Roman" w:eastAsia="Calibri" w:hAnsi="Times New Roman" w:cs="Times New Roman"/>
          <w:sz w:val="24"/>
          <w:lang w:eastAsia="en-US"/>
        </w:rPr>
        <w:t>Чубарнова</w:t>
      </w:r>
      <w:proofErr w:type="spellEnd"/>
      <w:r w:rsidRPr="00ED6AEB">
        <w:rPr>
          <w:rFonts w:ascii="Times New Roman" w:eastAsia="Calibri" w:hAnsi="Times New Roman" w:cs="Times New Roman"/>
          <w:sz w:val="24"/>
          <w:lang w:eastAsia="en-US"/>
        </w:rPr>
        <w:t xml:space="preserve"> Елена Алексеевна,</w:t>
      </w:r>
    </w:p>
    <w:p w:rsidR="00ED6AEB" w:rsidRPr="00ED6AEB" w:rsidRDefault="00ED6AEB" w:rsidP="00ED6AEB">
      <w:pPr>
        <w:tabs>
          <w:tab w:val="left" w:pos="24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ED6AEB">
        <w:rPr>
          <w:rFonts w:ascii="Times New Roman" w:eastAsia="Calibri" w:hAnsi="Times New Roman" w:cs="Times New Roman"/>
          <w:sz w:val="24"/>
          <w:lang w:eastAsia="en-US"/>
        </w:rPr>
        <w:t>старший воспитатель высшей квалификационной категории Булатова Марина Федоровна, победитель городского конкурса профессионального мастерства педагогов дошкольного образования «Золотой фонд 2010 г.»,</w:t>
      </w:r>
    </w:p>
    <w:p w:rsidR="00ED6AEB" w:rsidRPr="00ED6AEB" w:rsidRDefault="00ED6AEB" w:rsidP="00ED6AEB">
      <w:pPr>
        <w:tabs>
          <w:tab w:val="left" w:pos="24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ED6AEB">
        <w:rPr>
          <w:rFonts w:ascii="Times New Roman" w:eastAsia="Calibri" w:hAnsi="Times New Roman" w:cs="Times New Roman"/>
          <w:sz w:val="24"/>
          <w:lang w:eastAsia="en-US"/>
        </w:rPr>
        <w:t>педагог-психолог Уткина Елена Сергеевна</w:t>
      </w:r>
    </w:p>
    <w:p w:rsidR="00ED6AEB" w:rsidRDefault="00ED6AEB" w:rsidP="00405C9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ED6AEB">
        <w:rPr>
          <w:rFonts w:ascii="Times New Roman" w:eastAsia="Calibri" w:hAnsi="Times New Roman" w:cs="Times New Roman"/>
          <w:sz w:val="24"/>
          <w:lang w:eastAsia="en-US"/>
        </w:rPr>
        <w:t>воспитатели высшей и первой квалификационной категорий</w:t>
      </w:r>
      <w:r w:rsidR="00405C9F">
        <w:rPr>
          <w:rFonts w:ascii="Times New Roman" w:eastAsia="Calibri" w:hAnsi="Times New Roman" w:cs="Times New Roman"/>
          <w:sz w:val="24"/>
          <w:lang w:eastAsia="en-US"/>
        </w:rPr>
        <w:t>.</w:t>
      </w:r>
    </w:p>
    <w:p w:rsidR="00405C9F" w:rsidRDefault="00405C9F" w:rsidP="00405C9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ED6AEB" w:rsidRPr="00ED6AEB" w:rsidRDefault="00ED6AEB" w:rsidP="00405C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D6AE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6. Средства контроля и обеспечения достоверности результатов</w:t>
      </w:r>
      <w:r w:rsidRPr="00ED6AEB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ED6AEB" w:rsidRDefault="00ED6AEB" w:rsidP="00405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A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Системный, научный подход к реализации проекта. </w:t>
      </w:r>
      <w:r w:rsidRPr="00ED6AEB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Учет  качественных   и количественных  показателей   деятельности в рамках реализации проекта; комплексная оценка эффективности муниципального проекта; степень достижения запланированных результатов, годовые отчеты  о ходе реализации  проекта</w:t>
      </w:r>
      <w:r w:rsidRPr="00ED6A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405C9F" w:rsidRPr="00ED6AEB" w:rsidRDefault="00405C9F" w:rsidP="00405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6AEB" w:rsidRPr="00ED6AEB" w:rsidRDefault="00ED6AEB" w:rsidP="00405C9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7. </w:t>
      </w:r>
      <w:r w:rsidRPr="00ED6AE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Ожидаемые результаты (продукты) и эффекты инновационного проекта</w:t>
      </w:r>
    </w:p>
    <w:p w:rsidR="00ED6AEB" w:rsidRPr="00ED6AEB" w:rsidRDefault="00ED6AEB" w:rsidP="00405C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AE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Результаты проекта:</w:t>
      </w:r>
    </w:p>
    <w:p w:rsidR="00405C9F" w:rsidRPr="00405C9F" w:rsidRDefault="00405C9F" w:rsidP="00405C9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C9F">
        <w:rPr>
          <w:rFonts w:ascii="Times New Roman" w:eastAsia="Calibri" w:hAnsi="Times New Roman" w:cs="Times New Roman"/>
          <w:sz w:val="24"/>
          <w:szCs w:val="24"/>
          <w:lang w:eastAsia="en-US"/>
        </w:rPr>
        <w:t>1. Составлен пакет документов регионального и федерального уровня по организации службы медиации.</w:t>
      </w:r>
    </w:p>
    <w:p w:rsidR="00405C9F" w:rsidRPr="00405C9F" w:rsidRDefault="00405C9F" w:rsidP="00405C9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C9F">
        <w:rPr>
          <w:rFonts w:ascii="Times New Roman" w:eastAsia="Calibri" w:hAnsi="Times New Roman" w:cs="Times New Roman"/>
          <w:sz w:val="24"/>
          <w:szCs w:val="24"/>
          <w:lang w:eastAsia="en-US"/>
        </w:rPr>
        <w:t>2. Собран пакет нормативно-правовых и рабочих материалов для функционирования    службы медиации в  ДОО.</w:t>
      </w:r>
    </w:p>
    <w:p w:rsidR="00405C9F" w:rsidRPr="00405C9F" w:rsidRDefault="00405C9F" w:rsidP="00405C9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C9F">
        <w:rPr>
          <w:rFonts w:ascii="Times New Roman" w:eastAsia="Calibri" w:hAnsi="Times New Roman" w:cs="Times New Roman"/>
          <w:sz w:val="24"/>
          <w:szCs w:val="24"/>
          <w:lang w:eastAsia="en-US"/>
        </w:rPr>
        <w:t>3. Оформлены методические материалы внутриорганизационных и субъективных условий конфликта в ДОО.</w:t>
      </w:r>
    </w:p>
    <w:p w:rsidR="00405C9F" w:rsidRPr="00405C9F" w:rsidRDefault="00405C9F" w:rsidP="00405C9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C9F">
        <w:rPr>
          <w:rFonts w:ascii="Times New Roman" w:eastAsia="Calibri" w:hAnsi="Times New Roman" w:cs="Times New Roman"/>
          <w:sz w:val="24"/>
          <w:szCs w:val="24"/>
          <w:lang w:eastAsia="en-US"/>
        </w:rPr>
        <w:t>4. Повышена компетентность педагогов в вопросах применения  медиативных подходов в повседневной и педагогической деятельности.</w:t>
      </w:r>
    </w:p>
    <w:p w:rsidR="00405C9F" w:rsidRPr="00405C9F" w:rsidRDefault="00405C9F" w:rsidP="00405C9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C9F">
        <w:rPr>
          <w:rFonts w:ascii="Times New Roman" w:eastAsia="Calibri" w:hAnsi="Times New Roman" w:cs="Times New Roman"/>
          <w:sz w:val="24"/>
          <w:szCs w:val="24"/>
          <w:lang w:eastAsia="en-US"/>
        </w:rPr>
        <w:t>5. Создан и апробирован алгоритм  организации службы медиации в ДОО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D6AEB" w:rsidRPr="00ED6AEB" w:rsidRDefault="00405C9F" w:rsidP="00405C9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5C9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6.  Наработанные материалы  обобщены  в методических рекомендациях «Организация службы медиации в ДОО».</w:t>
      </w:r>
    </w:p>
    <w:p w:rsidR="00ED6AEB" w:rsidRDefault="00ED6AEB" w:rsidP="00ED6AEB">
      <w:p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D6AE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Продукты проекта:</w:t>
      </w:r>
    </w:p>
    <w:p w:rsidR="00405C9F" w:rsidRPr="00642F1A" w:rsidRDefault="008F195E" w:rsidP="008F195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405C9F">
        <w:rPr>
          <w:rFonts w:ascii="Times New Roman" w:eastAsia="Times New Roman" w:hAnsi="Times New Roman"/>
          <w:sz w:val="24"/>
          <w:szCs w:val="24"/>
        </w:rPr>
        <w:t>М</w:t>
      </w:r>
      <w:r w:rsidR="00405C9F" w:rsidRPr="00642F1A">
        <w:rPr>
          <w:rFonts w:ascii="Times New Roman" w:eastAsia="Times New Roman" w:hAnsi="Times New Roman"/>
          <w:sz w:val="24"/>
          <w:szCs w:val="24"/>
        </w:rPr>
        <w:t>етодические материалы: «Организация службы медиации в ДОО  как условие для эффективного бесконфликтного взаимодействия участни</w:t>
      </w:r>
      <w:r>
        <w:rPr>
          <w:rFonts w:ascii="Times New Roman" w:eastAsia="Times New Roman" w:hAnsi="Times New Roman"/>
          <w:sz w:val="24"/>
          <w:szCs w:val="24"/>
        </w:rPr>
        <w:t>ков образовательных отношений».</w:t>
      </w:r>
    </w:p>
    <w:p w:rsidR="00405C9F" w:rsidRPr="00ED6AEB" w:rsidRDefault="00405C9F" w:rsidP="008F195E">
      <w:p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D6AEB" w:rsidRPr="00ED6AEB" w:rsidRDefault="00ED6AEB" w:rsidP="00ED6AE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D6AE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8. Предложения по распространению и внедрению  результатов:</w:t>
      </w:r>
      <w:r w:rsidRPr="00ED6AE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ED6AEB" w:rsidRPr="00ED6AEB" w:rsidRDefault="00ED6AEB" w:rsidP="00ED6AEB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A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Трансляция инновационного опыта  по </w:t>
      </w:r>
      <w:r w:rsidR="008F19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организации службы медиации в ДОО </w:t>
      </w:r>
      <w:r w:rsidRPr="00ED6AEB">
        <w:rPr>
          <w:rFonts w:ascii="Times New Roman" w:eastAsia="Calibri" w:hAnsi="Times New Roman" w:cs="Times New Roman"/>
          <w:sz w:val="24"/>
          <w:szCs w:val="24"/>
          <w:lang w:eastAsia="en-US"/>
        </w:rPr>
        <w:t>на сайтах ДОУ и образовательных ресурсах в сети интернет.</w:t>
      </w:r>
      <w:r w:rsidRPr="00ED6AE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ED6AEB" w:rsidRPr="00ED6AEB" w:rsidRDefault="00ED6AEB" w:rsidP="00ED6AEB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AE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Публикации, диссеминация практического педагогического опыта (семинары, </w:t>
      </w:r>
      <w:r w:rsidR="008F195E">
        <w:rPr>
          <w:rFonts w:ascii="Times New Roman" w:eastAsia="Times New Roman" w:hAnsi="Times New Roman" w:cs="Times New Roman"/>
          <w:sz w:val="24"/>
          <w:szCs w:val="24"/>
          <w:lang w:eastAsia="en-US"/>
        </w:rPr>
        <w:t>круглые столы</w:t>
      </w:r>
      <w:r w:rsidRPr="00ED6AE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др.).</w:t>
      </w:r>
    </w:p>
    <w:p w:rsidR="00ED6AEB" w:rsidRPr="00ED6AEB" w:rsidRDefault="008F195E" w:rsidP="00ED6AEB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="00ED6AEB" w:rsidRPr="00ED6AEB">
        <w:rPr>
          <w:rFonts w:ascii="Times New Roman" w:eastAsia="Calibri" w:hAnsi="Times New Roman" w:cs="Times New Roman"/>
          <w:sz w:val="24"/>
          <w:szCs w:val="24"/>
          <w:lang w:eastAsia="en-US"/>
        </w:rPr>
        <w:t>оличественный рост образовательных организаций, принимающих участие в деятельности муниципального проекта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D6AEB" w:rsidRPr="00ED6AEB" w:rsidRDefault="00ED6AEB" w:rsidP="00ED6AEB">
      <w:pPr>
        <w:spacing w:after="0" w:line="360" w:lineRule="auto"/>
        <w:ind w:left="709" w:right="4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74023" w:rsidRPr="006207EA" w:rsidRDefault="00D74023" w:rsidP="006207EA">
      <w:pPr>
        <w:pStyle w:val="aa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6207EA">
        <w:rPr>
          <w:b/>
        </w:rPr>
        <w:t>Заключение</w:t>
      </w:r>
      <w:r w:rsidRPr="006207EA">
        <w:t>.</w:t>
      </w:r>
    </w:p>
    <w:p w:rsidR="00CD7336" w:rsidRDefault="008D5F2D" w:rsidP="000459F4">
      <w:pPr>
        <w:pStyle w:val="aa"/>
        <w:shd w:val="clear" w:color="auto" w:fill="FFFFFF"/>
        <w:spacing w:before="0" w:beforeAutospacing="0" w:after="0" w:afterAutospacing="0" w:line="360" w:lineRule="auto"/>
        <w:ind w:firstLine="851"/>
        <w:jc w:val="both"/>
      </w:pPr>
      <w:r>
        <w:t>Чем</w:t>
      </w:r>
      <w:r w:rsidR="00CD7336" w:rsidRPr="006207EA">
        <w:t xml:space="preserve"> более благоприятный психологический микроклимат создан в коллективе, чем выше заинтересованность в успехе своей деятельности и работе партнеров, чем успешнее сформирована мотивация каждого сотрудника, тем выше результаты его деятельности и коллектива в целом, а значит, выше и качество образования в конкретном дошкольном учреждении. </w:t>
      </w:r>
    </w:p>
    <w:p w:rsidR="00D74023" w:rsidRPr="006207EA" w:rsidRDefault="00D74023" w:rsidP="006207EA">
      <w:pPr>
        <w:pStyle w:val="aa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6207EA">
        <w:t xml:space="preserve">Важно помнить, что семья и детский сад – два воспитательных феномена, каждый </w:t>
      </w:r>
      <w:proofErr w:type="gramStart"/>
      <w:r w:rsidRPr="006207EA">
        <w:t>из</w:t>
      </w:r>
      <w:proofErr w:type="gramEnd"/>
      <w:r w:rsidRPr="006207EA">
        <w:t xml:space="preserve"> которых по-своему передает ребенку социальный опыт. И только в сочетании друг с другом они создают оптимальные условия для вхождения маленького человека в большой мир.</w:t>
      </w:r>
    </w:p>
    <w:p w:rsidR="007D43A1" w:rsidRPr="00716EDC" w:rsidRDefault="007D43A1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EDC">
        <w:rPr>
          <w:rFonts w:ascii="Times New Roman" w:hAnsi="Times New Roman" w:cs="Times New Roman"/>
          <w:b/>
          <w:sz w:val="24"/>
          <w:szCs w:val="24"/>
        </w:rPr>
        <w:t>Информационные ресурсы</w:t>
      </w:r>
    </w:p>
    <w:p w:rsidR="00990C2B" w:rsidRDefault="007D43A1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07EA">
        <w:rPr>
          <w:rFonts w:ascii="Times New Roman" w:hAnsi="Times New Roman" w:cs="Times New Roman"/>
          <w:sz w:val="24"/>
          <w:szCs w:val="24"/>
        </w:rPr>
        <w:t>1</w:t>
      </w:r>
      <w:r w:rsidR="00990C2B">
        <w:rPr>
          <w:rFonts w:ascii="Times New Roman" w:hAnsi="Times New Roman" w:cs="Times New Roman"/>
          <w:sz w:val="24"/>
          <w:szCs w:val="24"/>
        </w:rPr>
        <w:t xml:space="preserve">.  </w:t>
      </w:r>
      <w:r w:rsidR="00990C2B" w:rsidRPr="00990C2B">
        <w:rPr>
          <w:rFonts w:ascii="Times New Roman" w:hAnsi="Times New Roman" w:cs="Times New Roman"/>
          <w:sz w:val="24"/>
          <w:szCs w:val="24"/>
        </w:rPr>
        <w:t xml:space="preserve"> Емельянов С.М. Практикум по </w:t>
      </w:r>
      <w:proofErr w:type="spellStart"/>
      <w:r w:rsidR="00990C2B" w:rsidRPr="00990C2B">
        <w:rPr>
          <w:rFonts w:ascii="Times New Roman" w:hAnsi="Times New Roman" w:cs="Times New Roman"/>
          <w:sz w:val="24"/>
          <w:szCs w:val="24"/>
        </w:rPr>
        <w:t>конфликтологии</w:t>
      </w:r>
      <w:proofErr w:type="spellEnd"/>
      <w:r w:rsidR="00990C2B" w:rsidRPr="00990C2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="00990C2B" w:rsidRPr="00990C2B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="00990C2B" w:rsidRPr="00990C2B">
        <w:rPr>
          <w:rFonts w:ascii="Times New Roman" w:hAnsi="Times New Roman" w:cs="Times New Roman"/>
          <w:sz w:val="24"/>
          <w:szCs w:val="24"/>
        </w:rPr>
        <w:t>.: Питер, 2000, 215с.</w:t>
      </w:r>
    </w:p>
    <w:p w:rsidR="007D43A1" w:rsidRPr="006207EA" w:rsidRDefault="00990C2B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D43A1" w:rsidRPr="006207EA">
        <w:rPr>
          <w:rFonts w:ascii="Times New Roman" w:hAnsi="Times New Roman" w:cs="Times New Roman"/>
          <w:sz w:val="24"/>
          <w:szCs w:val="24"/>
        </w:rPr>
        <w:t>Журнал. Справочник старшего воспитателя. №9/2008, №2/2009, №3/2009, №4/2009,№11/2010, №10/2015, №4/2016, №8/2016, №3/2016.</w:t>
      </w:r>
    </w:p>
    <w:p w:rsidR="00CD7336" w:rsidRPr="006207EA" w:rsidRDefault="00990C2B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D7336" w:rsidRPr="006207EA">
        <w:rPr>
          <w:rFonts w:ascii="Times New Roman" w:hAnsi="Times New Roman" w:cs="Times New Roman"/>
          <w:sz w:val="24"/>
          <w:szCs w:val="24"/>
        </w:rPr>
        <w:t xml:space="preserve">.    </w:t>
      </w:r>
      <w:proofErr w:type="spellStart"/>
      <w:r w:rsidR="00CD7336" w:rsidRPr="006207EA">
        <w:rPr>
          <w:rFonts w:ascii="Times New Roman" w:hAnsi="Times New Roman" w:cs="Times New Roman"/>
          <w:sz w:val="24"/>
          <w:szCs w:val="24"/>
        </w:rPr>
        <w:t>Лейси</w:t>
      </w:r>
      <w:proofErr w:type="spellEnd"/>
      <w:r w:rsidR="00CD7336" w:rsidRPr="006207EA">
        <w:rPr>
          <w:rFonts w:ascii="Times New Roman" w:hAnsi="Times New Roman" w:cs="Times New Roman"/>
          <w:sz w:val="24"/>
          <w:szCs w:val="24"/>
        </w:rPr>
        <w:t xml:space="preserve"> Хода. Как разрешить конфликт на рабочем месте. Пер. с англ. М: HIPPO, 2004, 208 с.</w:t>
      </w:r>
    </w:p>
    <w:p w:rsidR="00CD7336" w:rsidRPr="006207EA" w:rsidRDefault="00990C2B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D7336" w:rsidRPr="006207EA">
        <w:rPr>
          <w:rFonts w:ascii="Times New Roman" w:hAnsi="Times New Roman" w:cs="Times New Roman"/>
          <w:sz w:val="24"/>
          <w:szCs w:val="24"/>
        </w:rPr>
        <w:t>.</w:t>
      </w:r>
      <w:r w:rsidR="00CD7336" w:rsidRPr="006207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D7336" w:rsidRPr="006207EA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="007D43A1" w:rsidRPr="006207EA">
        <w:rPr>
          <w:rFonts w:ascii="Times New Roman" w:hAnsi="Times New Roman" w:cs="Times New Roman"/>
          <w:sz w:val="24"/>
          <w:szCs w:val="24"/>
        </w:rPr>
        <w:t xml:space="preserve"> Н.В. Создание условий эффективного взаимодействия с семьей: метод</w:t>
      </w:r>
      <w:proofErr w:type="gramStart"/>
      <w:r w:rsidR="007D43A1" w:rsidRPr="006207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D43A1" w:rsidRPr="006207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43A1" w:rsidRPr="006207E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D43A1" w:rsidRPr="006207EA">
        <w:rPr>
          <w:rFonts w:ascii="Times New Roman" w:hAnsi="Times New Roman" w:cs="Times New Roman"/>
          <w:sz w:val="24"/>
          <w:szCs w:val="24"/>
        </w:rPr>
        <w:t>особие для воспитателей ДОУ/</w:t>
      </w:r>
      <w:proofErr w:type="spellStart"/>
      <w:r w:rsidR="007D43A1" w:rsidRPr="006207EA">
        <w:rPr>
          <w:rFonts w:ascii="Times New Roman" w:hAnsi="Times New Roman" w:cs="Times New Roman"/>
          <w:sz w:val="24"/>
          <w:szCs w:val="24"/>
        </w:rPr>
        <w:t>Н.В.Микляева</w:t>
      </w:r>
      <w:proofErr w:type="spellEnd"/>
      <w:r w:rsidR="007D43A1" w:rsidRPr="006207EA">
        <w:rPr>
          <w:rFonts w:ascii="Times New Roman" w:hAnsi="Times New Roman" w:cs="Times New Roman"/>
          <w:sz w:val="24"/>
          <w:szCs w:val="24"/>
        </w:rPr>
        <w:t>. – М.: Айрис-пресс, 2006. – 144 с. – (Дошкольное воспитание и развитие).</w:t>
      </w:r>
      <w:r w:rsidR="00CD7336" w:rsidRPr="006207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336" w:rsidRPr="006207EA" w:rsidRDefault="00990C2B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CD7336" w:rsidRPr="006207EA">
        <w:rPr>
          <w:rFonts w:ascii="Times New Roman" w:hAnsi="Times New Roman" w:cs="Times New Roman"/>
          <w:sz w:val="24"/>
          <w:szCs w:val="24"/>
        </w:rPr>
        <w:t>.</w:t>
      </w:r>
      <w:r w:rsidR="00CD7336" w:rsidRPr="006207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D7336" w:rsidRPr="006207EA">
        <w:rPr>
          <w:rFonts w:ascii="Times New Roman" w:hAnsi="Times New Roman" w:cs="Times New Roman"/>
          <w:sz w:val="24"/>
          <w:szCs w:val="24"/>
        </w:rPr>
        <w:t>Солодянкина</w:t>
      </w:r>
      <w:proofErr w:type="spellEnd"/>
      <w:r w:rsidR="00CD7336" w:rsidRPr="006207EA">
        <w:rPr>
          <w:rFonts w:ascii="Times New Roman" w:hAnsi="Times New Roman" w:cs="Times New Roman"/>
          <w:sz w:val="24"/>
          <w:szCs w:val="24"/>
        </w:rPr>
        <w:t xml:space="preserve"> О.В. Сотрудничество дошкольного учреждения с семьей: Практическое пособие. – 3-изд., </w:t>
      </w:r>
      <w:proofErr w:type="spellStart"/>
      <w:r w:rsidR="00CD7336" w:rsidRPr="006207E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CD7336" w:rsidRPr="006207EA">
        <w:rPr>
          <w:rFonts w:ascii="Times New Roman" w:hAnsi="Times New Roman" w:cs="Times New Roman"/>
          <w:sz w:val="24"/>
          <w:szCs w:val="24"/>
        </w:rPr>
        <w:t>. и доп. – М.:АРКТИ, 2006. – 80 С. (Управление образованием)</w:t>
      </w:r>
    </w:p>
    <w:p w:rsidR="001A33FB" w:rsidRPr="006207EA" w:rsidRDefault="00EC2244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07EA">
        <w:rPr>
          <w:rFonts w:ascii="Times New Roman" w:hAnsi="Times New Roman" w:cs="Times New Roman"/>
          <w:sz w:val="24"/>
          <w:szCs w:val="24"/>
        </w:rPr>
        <w:t>6</w:t>
      </w:r>
      <w:r w:rsidR="001A33FB" w:rsidRPr="006207EA">
        <w:rPr>
          <w:rFonts w:ascii="Times New Roman" w:hAnsi="Times New Roman" w:cs="Times New Roman"/>
          <w:sz w:val="24"/>
          <w:szCs w:val="24"/>
        </w:rPr>
        <w:t xml:space="preserve">. </w:t>
      </w:r>
      <w:hyperlink r:id="rId7" w:history="1">
        <w:r w:rsidR="00CD7336" w:rsidRPr="006207EA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https://www.resobr.ru/article/59437-qqe-16-m8-konflikty-vospitatelya-s-roditelyami-razreshenie-i-profilaktika</w:t>
        </w:r>
      </w:hyperlink>
    </w:p>
    <w:p w:rsidR="00CD7336" w:rsidRPr="006207EA" w:rsidRDefault="00CD7336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A33FB" w:rsidRPr="006207EA" w:rsidRDefault="001A33FB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D43A1" w:rsidRPr="006207EA" w:rsidRDefault="007D43A1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CDB" w:rsidRPr="006207EA" w:rsidRDefault="00745CDB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745CDB" w:rsidRPr="006207EA" w:rsidSect="00010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2020"/>
    <w:multiLevelType w:val="multilevel"/>
    <w:tmpl w:val="460E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57DE8"/>
    <w:multiLevelType w:val="hybridMultilevel"/>
    <w:tmpl w:val="1AE62D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C2BC3"/>
    <w:multiLevelType w:val="hybridMultilevel"/>
    <w:tmpl w:val="A322C986"/>
    <w:lvl w:ilvl="0" w:tplc="D16A5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715FF"/>
    <w:multiLevelType w:val="hybridMultilevel"/>
    <w:tmpl w:val="C7742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63BC0"/>
    <w:multiLevelType w:val="multilevel"/>
    <w:tmpl w:val="DD8E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BC3688"/>
    <w:multiLevelType w:val="hybridMultilevel"/>
    <w:tmpl w:val="8312D0E2"/>
    <w:lvl w:ilvl="0" w:tplc="0419000F">
      <w:start w:val="1"/>
      <w:numFmt w:val="decimal"/>
      <w:lvlText w:val="%1."/>
      <w:lvlJc w:val="left"/>
      <w:pPr>
        <w:ind w:left="2852" w:hanging="360"/>
      </w:pPr>
    </w:lvl>
    <w:lvl w:ilvl="1" w:tplc="04190019" w:tentative="1">
      <w:start w:val="1"/>
      <w:numFmt w:val="lowerLetter"/>
      <w:lvlText w:val="%2."/>
      <w:lvlJc w:val="left"/>
      <w:pPr>
        <w:ind w:left="3572" w:hanging="360"/>
      </w:pPr>
    </w:lvl>
    <w:lvl w:ilvl="2" w:tplc="0419001B" w:tentative="1">
      <w:start w:val="1"/>
      <w:numFmt w:val="lowerRoman"/>
      <w:lvlText w:val="%3."/>
      <w:lvlJc w:val="right"/>
      <w:pPr>
        <w:ind w:left="4292" w:hanging="180"/>
      </w:pPr>
    </w:lvl>
    <w:lvl w:ilvl="3" w:tplc="0419000F" w:tentative="1">
      <w:start w:val="1"/>
      <w:numFmt w:val="decimal"/>
      <w:lvlText w:val="%4."/>
      <w:lvlJc w:val="left"/>
      <w:pPr>
        <w:ind w:left="5012" w:hanging="360"/>
      </w:pPr>
    </w:lvl>
    <w:lvl w:ilvl="4" w:tplc="04190019" w:tentative="1">
      <w:start w:val="1"/>
      <w:numFmt w:val="lowerLetter"/>
      <w:lvlText w:val="%5."/>
      <w:lvlJc w:val="left"/>
      <w:pPr>
        <w:ind w:left="5732" w:hanging="360"/>
      </w:pPr>
    </w:lvl>
    <w:lvl w:ilvl="5" w:tplc="0419001B" w:tentative="1">
      <w:start w:val="1"/>
      <w:numFmt w:val="lowerRoman"/>
      <w:lvlText w:val="%6."/>
      <w:lvlJc w:val="right"/>
      <w:pPr>
        <w:ind w:left="6452" w:hanging="180"/>
      </w:pPr>
    </w:lvl>
    <w:lvl w:ilvl="6" w:tplc="0419000F" w:tentative="1">
      <w:start w:val="1"/>
      <w:numFmt w:val="decimal"/>
      <w:lvlText w:val="%7."/>
      <w:lvlJc w:val="left"/>
      <w:pPr>
        <w:ind w:left="7172" w:hanging="360"/>
      </w:pPr>
    </w:lvl>
    <w:lvl w:ilvl="7" w:tplc="04190019" w:tentative="1">
      <w:start w:val="1"/>
      <w:numFmt w:val="lowerLetter"/>
      <w:lvlText w:val="%8."/>
      <w:lvlJc w:val="left"/>
      <w:pPr>
        <w:ind w:left="7892" w:hanging="360"/>
      </w:pPr>
    </w:lvl>
    <w:lvl w:ilvl="8" w:tplc="0419001B" w:tentative="1">
      <w:start w:val="1"/>
      <w:numFmt w:val="lowerRoman"/>
      <w:lvlText w:val="%9."/>
      <w:lvlJc w:val="right"/>
      <w:pPr>
        <w:ind w:left="8612" w:hanging="180"/>
      </w:pPr>
    </w:lvl>
  </w:abstractNum>
  <w:abstractNum w:abstractNumId="6">
    <w:nsid w:val="207427B7"/>
    <w:multiLevelType w:val="hybridMultilevel"/>
    <w:tmpl w:val="479C7C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776DE3"/>
    <w:multiLevelType w:val="hybridMultilevel"/>
    <w:tmpl w:val="C2EA0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25117"/>
    <w:multiLevelType w:val="multilevel"/>
    <w:tmpl w:val="663A4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7055E"/>
    <w:multiLevelType w:val="hybridMultilevel"/>
    <w:tmpl w:val="5ADE611A"/>
    <w:lvl w:ilvl="0" w:tplc="C4DA8D8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0BD3102"/>
    <w:multiLevelType w:val="hybridMultilevel"/>
    <w:tmpl w:val="ADF89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231D2"/>
    <w:multiLevelType w:val="hybridMultilevel"/>
    <w:tmpl w:val="DB20075E"/>
    <w:lvl w:ilvl="0" w:tplc="0F56D0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683BCD"/>
    <w:multiLevelType w:val="hybridMultilevel"/>
    <w:tmpl w:val="B2B6870A"/>
    <w:lvl w:ilvl="0" w:tplc="F9AA93E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140D08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AE02E5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894791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A48560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F8E097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C38CCF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99AD40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00CE31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>
    <w:nsid w:val="6BCC35C8"/>
    <w:multiLevelType w:val="hybridMultilevel"/>
    <w:tmpl w:val="09928E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2DA6E36">
      <w:numFmt w:val="bullet"/>
      <w:lvlText w:val="•"/>
      <w:lvlJc w:val="left"/>
      <w:pPr>
        <w:ind w:left="3026" w:hanging="109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0F65CCD"/>
    <w:multiLevelType w:val="hybridMultilevel"/>
    <w:tmpl w:val="B7EC6414"/>
    <w:lvl w:ilvl="0" w:tplc="16AAD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5B91159"/>
    <w:multiLevelType w:val="hybridMultilevel"/>
    <w:tmpl w:val="71BA4DAC"/>
    <w:lvl w:ilvl="0" w:tplc="0D62D0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D776B"/>
    <w:multiLevelType w:val="hybridMultilevel"/>
    <w:tmpl w:val="2132C5B6"/>
    <w:lvl w:ilvl="0" w:tplc="72DA6E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F862F9"/>
    <w:multiLevelType w:val="hybridMultilevel"/>
    <w:tmpl w:val="7BBE8FFE"/>
    <w:lvl w:ilvl="0" w:tplc="AD36982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13"/>
  </w:num>
  <w:num w:numId="11">
    <w:abstractNumId w:val="1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4"/>
  </w:num>
  <w:num w:numId="16">
    <w:abstractNumId w:val="11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6451D"/>
    <w:rsid w:val="000068C5"/>
    <w:rsid w:val="000109CA"/>
    <w:rsid w:val="000459F4"/>
    <w:rsid w:val="000D7D19"/>
    <w:rsid w:val="000F0E50"/>
    <w:rsid w:val="00103D4E"/>
    <w:rsid w:val="00111B51"/>
    <w:rsid w:val="00123B2B"/>
    <w:rsid w:val="001A2836"/>
    <w:rsid w:val="001A33FB"/>
    <w:rsid w:val="00252928"/>
    <w:rsid w:val="00267DE3"/>
    <w:rsid w:val="002C4702"/>
    <w:rsid w:val="002D0397"/>
    <w:rsid w:val="00330514"/>
    <w:rsid w:val="003617BE"/>
    <w:rsid w:val="003745EE"/>
    <w:rsid w:val="003C326C"/>
    <w:rsid w:val="003C6B6C"/>
    <w:rsid w:val="00405C9F"/>
    <w:rsid w:val="00463DC8"/>
    <w:rsid w:val="00464022"/>
    <w:rsid w:val="0046451D"/>
    <w:rsid w:val="00466AA2"/>
    <w:rsid w:val="00486CC1"/>
    <w:rsid w:val="004A580A"/>
    <w:rsid w:val="004D5D66"/>
    <w:rsid w:val="0052150D"/>
    <w:rsid w:val="00563D0F"/>
    <w:rsid w:val="005658E0"/>
    <w:rsid w:val="00570ED8"/>
    <w:rsid w:val="006207EA"/>
    <w:rsid w:val="00620EE2"/>
    <w:rsid w:val="00626CB6"/>
    <w:rsid w:val="00630993"/>
    <w:rsid w:val="00631BC4"/>
    <w:rsid w:val="006342B6"/>
    <w:rsid w:val="00651392"/>
    <w:rsid w:val="0065761B"/>
    <w:rsid w:val="00657BE7"/>
    <w:rsid w:val="006833D4"/>
    <w:rsid w:val="006917E9"/>
    <w:rsid w:val="00692F1C"/>
    <w:rsid w:val="006B14F5"/>
    <w:rsid w:val="006B3733"/>
    <w:rsid w:val="00700F52"/>
    <w:rsid w:val="00705C62"/>
    <w:rsid w:val="00716EDC"/>
    <w:rsid w:val="00745CDB"/>
    <w:rsid w:val="0074637F"/>
    <w:rsid w:val="007C3592"/>
    <w:rsid w:val="007D12EC"/>
    <w:rsid w:val="007D43A1"/>
    <w:rsid w:val="007E1E0D"/>
    <w:rsid w:val="007E41C1"/>
    <w:rsid w:val="007F5A83"/>
    <w:rsid w:val="00803F6D"/>
    <w:rsid w:val="00807EA3"/>
    <w:rsid w:val="008C3D89"/>
    <w:rsid w:val="008D59E3"/>
    <w:rsid w:val="008D5F2D"/>
    <w:rsid w:val="008F195E"/>
    <w:rsid w:val="008F5576"/>
    <w:rsid w:val="00922502"/>
    <w:rsid w:val="009630E0"/>
    <w:rsid w:val="00965C26"/>
    <w:rsid w:val="00990C2B"/>
    <w:rsid w:val="009D3D6F"/>
    <w:rsid w:val="009D55C2"/>
    <w:rsid w:val="009D7E50"/>
    <w:rsid w:val="009E6A49"/>
    <w:rsid w:val="00A03CC4"/>
    <w:rsid w:val="00A1443F"/>
    <w:rsid w:val="00A24E48"/>
    <w:rsid w:val="00A94BFC"/>
    <w:rsid w:val="00AB7856"/>
    <w:rsid w:val="00B228CB"/>
    <w:rsid w:val="00B30B1D"/>
    <w:rsid w:val="00B37D75"/>
    <w:rsid w:val="00B94488"/>
    <w:rsid w:val="00BB157B"/>
    <w:rsid w:val="00BB1741"/>
    <w:rsid w:val="00BB24CF"/>
    <w:rsid w:val="00BC1BEC"/>
    <w:rsid w:val="00C14EF0"/>
    <w:rsid w:val="00C36866"/>
    <w:rsid w:val="00C62395"/>
    <w:rsid w:val="00C861E7"/>
    <w:rsid w:val="00CD7336"/>
    <w:rsid w:val="00D74023"/>
    <w:rsid w:val="00D743A4"/>
    <w:rsid w:val="00DA5B9E"/>
    <w:rsid w:val="00DD6683"/>
    <w:rsid w:val="00DE349A"/>
    <w:rsid w:val="00DE51CB"/>
    <w:rsid w:val="00E14D4C"/>
    <w:rsid w:val="00E167FC"/>
    <w:rsid w:val="00E2087F"/>
    <w:rsid w:val="00E36F0C"/>
    <w:rsid w:val="00E658FE"/>
    <w:rsid w:val="00EB4C21"/>
    <w:rsid w:val="00EC2244"/>
    <w:rsid w:val="00ED1F93"/>
    <w:rsid w:val="00ED6AEB"/>
    <w:rsid w:val="00EE1974"/>
    <w:rsid w:val="00EE2A40"/>
    <w:rsid w:val="00EF5822"/>
    <w:rsid w:val="00F153C2"/>
    <w:rsid w:val="00F318F9"/>
    <w:rsid w:val="00F400A8"/>
    <w:rsid w:val="00F5250B"/>
    <w:rsid w:val="00F827EA"/>
    <w:rsid w:val="00F86637"/>
    <w:rsid w:val="00F903E4"/>
    <w:rsid w:val="00FA74F9"/>
    <w:rsid w:val="00FD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658E0"/>
    <w:rPr>
      <w:b/>
      <w:bCs/>
    </w:rPr>
  </w:style>
  <w:style w:type="paragraph" w:styleId="a4">
    <w:name w:val="Body Text"/>
    <w:basedOn w:val="a"/>
    <w:link w:val="a5"/>
    <w:rsid w:val="005658E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5658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C861E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2087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F582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EF582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4A580A"/>
  </w:style>
  <w:style w:type="paragraph" w:styleId="aa">
    <w:name w:val="Normal (Web)"/>
    <w:basedOn w:val="a"/>
    <w:uiPriority w:val="99"/>
    <w:unhideWhenUsed/>
    <w:rsid w:val="00BC1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CD733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9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69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6917E9"/>
  </w:style>
  <w:style w:type="character" w:customStyle="1" w:styleId="c40">
    <w:name w:val="c40"/>
    <w:basedOn w:val="a0"/>
    <w:rsid w:val="006917E9"/>
  </w:style>
  <w:style w:type="character" w:customStyle="1" w:styleId="c9">
    <w:name w:val="c9"/>
    <w:basedOn w:val="a0"/>
    <w:rsid w:val="006917E9"/>
  </w:style>
  <w:style w:type="character" w:customStyle="1" w:styleId="c12">
    <w:name w:val="c12"/>
    <w:basedOn w:val="a0"/>
    <w:rsid w:val="006917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esobr.ru/article/59437-qqe-16-m8-konflikty-vospitatelya-s-roditelyami-razreshenie-i-profilakti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F552B-476E-4117-905D-5E4991FD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2427</Words>
  <Characters>13838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polzovatel</cp:lastModifiedBy>
  <cp:revision>9</cp:revision>
  <cp:lastPrinted>2017-05-29T05:57:00Z</cp:lastPrinted>
  <dcterms:created xsi:type="dcterms:W3CDTF">2017-05-31T11:25:00Z</dcterms:created>
  <dcterms:modified xsi:type="dcterms:W3CDTF">2017-09-20T11:13:00Z</dcterms:modified>
</cp:coreProperties>
</file>