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3C" w:rsidRDefault="00CB753C" w:rsidP="00CB753C">
      <w:pPr>
        <w:spacing w:after="11" w:line="269" w:lineRule="auto"/>
        <w:ind w:left="142" w:right="0" w:firstLine="0"/>
        <w:rPr>
          <w:sz w:val="24"/>
        </w:rPr>
      </w:pPr>
      <w:r>
        <w:rPr>
          <w:noProof/>
          <w:sz w:val="24"/>
          <w:lang w:eastAsia="ru-RU"/>
        </w:rPr>
        <w:drawing>
          <wp:inline distT="0" distB="0" distL="0" distR="0">
            <wp:extent cx="5946140" cy="8183229"/>
            <wp:effectExtent l="19050" t="0" r="0" b="0"/>
            <wp:docPr id="3" name="Рисунок 3" descr="C:\Users\buhgalter\Desktop\2021-11-0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galter\Desktop\2021-11-09_001.jpg"/>
                    <pic:cNvPicPr>
                      <a:picLocks noChangeAspect="1" noChangeArrowheads="1"/>
                    </pic:cNvPicPr>
                  </pic:nvPicPr>
                  <pic:blipFill>
                    <a:blip r:embed="rId8" cstate="print"/>
                    <a:srcRect/>
                    <a:stretch>
                      <a:fillRect/>
                    </a:stretch>
                  </pic:blipFill>
                  <pic:spPr bwMode="auto">
                    <a:xfrm>
                      <a:off x="0" y="0"/>
                      <a:ext cx="5946140" cy="8183229"/>
                    </a:xfrm>
                    <a:prstGeom prst="rect">
                      <a:avLst/>
                    </a:prstGeom>
                    <a:noFill/>
                    <a:ln w="9525">
                      <a:noFill/>
                      <a:miter lim="800000"/>
                      <a:headEnd/>
                      <a:tailEnd/>
                    </a:ln>
                  </pic:spPr>
                </pic:pic>
              </a:graphicData>
            </a:graphic>
          </wp:inline>
        </w:drawing>
      </w:r>
    </w:p>
    <w:p w:rsidR="00CB753C" w:rsidRDefault="00CB753C">
      <w:pPr>
        <w:spacing w:after="11" w:line="269" w:lineRule="auto"/>
        <w:ind w:left="4832" w:right="0"/>
        <w:rPr>
          <w:sz w:val="24"/>
        </w:rPr>
      </w:pPr>
    </w:p>
    <w:p w:rsidR="00CB753C" w:rsidRDefault="00CB753C">
      <w:pPr>
        <w:spacing w:after="11" w:line="269" w:lineRule="auto"/>
        <w:ind w:left="4832" w:right="0"/>
        <w:rPr>
          <w:sz w:val="24"/>
        </w:rPr>
      </w:pPr>
    </w:p>
    <w:p w:rsidR="00CB753C" w:rsidRDefault="00CB753C">
      <w:pPr>
        <w:spacing w:after="11" w:line="269" w:lineRule="auto"/>
        <w:ind w:left="4832" w:right="0"/>
        <w:rPr>
          <w:sz w:val="24"/>
        </w:rPr>
      </w:pPr>
    </w:p>
    <w:p w:rsidR="00CB753C" w:rsidRDefault="00CB753C">
      <w:pPr>
        <w:spacing w:after="11" w:line="269" w:lineRule="auto"/>
        <w:ind w:left="4832" w:right="0"/>
        <w:rPr>
          <w:sz w:val="24"/>
        </w:rPr>
      </w:pPr>
    </w:p>
    <w:p w:rsidR="00CB753C" w:rsidRDefault="00CB753C">
      <w:pPr>
        <w:spacing w:after="11" w:line="269" w:lineRule="auto"/>
        <w:ind w:left="4832" w:right="0"/>
        <w:rPr>
          <w:sz w:val="24"/>
        </w:rPr>
      </w:pPr>
    </w:p>
    <w:p w:rsidR="00F8421C" w:rsidRDefault="00F8421C">
      <w:pPr>
        <w:spacing w:after="21" w:line="259" w:lineRule="auto"/>
        <w:ind w:left="0" w:right="0" w:firstLine="0"/>
        <w:jc w:val="left"/>
      </w:pPr>
    </w:p>
    <w:p w:rsidR="00F8421C" w:rsidRDefault="0084562E">
      <w:pPr>
        <w:spacing w:after="0" w:line="259" w:lineRule="auto"/>
        <w:ind w:left="0" w:right="13" w:firstLine="0"/>
        <w:jc w:val="center"/>
      </w:pPr>
      <w:r>
        <w:rPr>
          <w:sz w:val="24"/>
          <w:u w:val="single" w:color="000000"/>
        </w:rPr>
        <w:t>ОГЛАВЛЕНИЕ</w:t>
      </w:r>
      <w:r>
        <w:rPr>
          <w:sz w:val="24"/>
        </w:rPr>
        <w:t xml:space="preserve"> </w:t>
      </w:r>
    </w:p>
    <w:p w:rsidR="00F8421C" w:rsidRDefault="0084562E">
      <w:pPr>
        <w:spacing w:after="22" w:line="259" w:lineRule="auto"/>
        <w:ind w:left="50" w:right="0" w:firstLine="0"/>
        <w:jc w:val="center"/>
      </w:pPr>
      <w:r>
        <w:rPr>
          <w:sz w:val="24"/>
        </w:rPr>
        <w:t xml:space="preserve"> </w:t>
      </w:r>
    </w:p>
    <w:p w:rsidR="00F8421C" w:rsidRDefault="0084562E">
      <w:pPr>
        <w:numPr>
          <w:ilvl w:val="0"/>
          <w:numId w:val="1"/>
        </w:numPr>
        <w:spacing w:after="11" w:line="269" w:lineRule="auto"/>
        <w:ind w:right="0" w:hanging="361"/>
      </w:pPr>
      <w:r>
        <w:rPr>
          <w:sz w:val="24"/>
        </w:rPr>
        <w:t>ОБЩИЕ ПОЛ</w:t>
      </w:r>
      <w:r w:rsidR="00813717">
        <w:rPr>
          <w:sz w:val="24"/>
        </w:rPr>
        <w:t>ОЖЕНИЯ………………………………………………………….  3</w:t>
      </w:r>
      <w:r>
        <w:rPr>
          <w:sz w:val="24"/>
        </w:rPr>
        <w:t xml:space="preserve">    </w:t>
      </w:r>
    </w:p>
    <w:p w:rsidR="00F8421C" w:rsidRDefault="0084562E">
      <w:pPr>
        <w:numPr>
          <w:ilvl w:val="0"/>
          <w:numId w:val="1"/>
        </w:numPr>
        <w:spacing w:after="11" w:line="269" w:lineRule="auto"/>
        <w:ind w:right="0" w:hanging="361"/>
      </w:pPr>
      <w:r>
        <w:rPr>
          <w:sz w:val="24"/>
        </w:rPr>
        <w:t>ТРУДОВЫЕ ОТНОШЕНИЯ.</w:t>
      </w:r>
      <w:r w:rsidR="00813717">
        <w:rPr>
          <w:sz w:val="24"/>
        </w:rPr>
        <w:t xml:space="preserve"> ГАРАНТИИ ЗАНЯТОСТИ ……………………...5</w:t>
      </w:r>
      <w:r>
        <w:rPr>
          <w:sz w:val="24"/>
        </w:rPr>
        <w:t xml:space="preserve">   </w:t>
      </w:r>
    </w:p>
    <w:p w:rsidR="00F8421C" w:rsidRDefault="0084562E">
      <w:pPr>
        <w:numPr>
          <w:ilvl w:val="0"/>
          <w:numId w:val="1"/>
        </w:numPr>
        <w:spacing w:after="11" w:line="269" w:lineRule="auto"/>
        <w:ind w:right="0" w:hanging="361"/>
      </w:pPr>
      <w:r>
        <w:rPr>
          <w:sz w:val="24"/>
        </w:rPr>
        <w:t>РАБОЧЕЕ ВРЕМЯ И</w:t>
      </w:r>
      <w:r w:rsidR="00813717">
        <w:rPr>
          <w:sz w:val="24"/>
        </w:rPr>
        <w:t xml:space="preserve"> ВРЕМЯ ОТДЫХА ……………………………………….10</w:t>
      </w:r>
      <w:r>
        <w:rPr>
          <w:sz w:val="24"/>
        </w:rPr>
        <w:t xml:space="preserve">  </w:t>
      </w:r>
    </w:p>
    <w:p w:rsidR="00F8421C" w:rsidRDefault="0084562E">
      <w:pPr>
        <w:numPr>
          <w:ilvl w:val="0"/>
          <w:numId w:val="1"/>
        </w:numPr>
        <w:spacing w:after="11" w:line="269" w:lineRule="auto"/>
        <w:ind w:right="0" w:hanging="361"/>
      </w:pPr>
      <w:r>
        <w:rPr>
          <w:sz w:val="24"/>
        </w:rPr>
        <w:t>ОПЛАТА И НОРМИ</w:t>
      </w:r>
      <w:r w:rsidR="00813717">
        <w:rPr>
          <w:sz w:val="24"/>
        </w:rPr>
        <w:t>РОВАНИЕ ТРУДА………………………………………..16</w:t>
      </w:r>
      <w:r>
        <w:rPr>
          <w:sz w:val="24"/>
        </w:rPr>
        <w:t xml:space="preserve">  </w:t>
      </w:r>
    </w:p>
    <w:p w:rsidR="00F8421C" w:rsidRDefault="0084562E">
      <w:pPr>
        <w:numPr>
          <w:ilvl w:val="0"/>
          <w:numId w:val="1"/>
        </w:numPr>
        <w:spacing w:after="11" w:line="269" w:lineRule="auto"/>
        <w:ind w:right="0" w:hanging="361"/>
      </w:pPr>
      <w:r>
        <w:rPr>
          <w:sz w:val="24"/>
        </w:rPr>
        <w:t>СОЦИАЛЬНЫЕ ГА</w:t>
      </w:r>
      <w:r w:rsidR="00813717">
        <w:rPr>
          <w:sz w:val="24"/>
        </w:rPr>
        <w:t>РАНТИИ И ЛЬГОТЫ………………………………………23</w:t>
      </w:r>
      <w:r>
        <w:rPr>
          <w:sz w:val="24"/>
        </w:rPr>
        <w:t xml:space="preserve">  </w:t>
      </w:r>
    </w:p>
    <w:p w:rsidR="00F8421C" w:rsidRDefault="0084562E">
      <w:pPr>
        <w:numPr>
          <w:ilvl w:val="0"/>
          <w:numId w:val="1"/>
        </w:numPr>
        <w:spacing w:after="11" w:line="269" w:lineRule="auto"/>
        <w:ind w:right="0" w:hanging="361"/>
      </w:pPr>
      <w:r>
        <w:rPr>
          <w:sz w:val="24"/>
        </w:rPr>
        <w:t>ОХРАНА ТРУДА И</w:t>
      </w:r>
      <w:r w:rsidR="00813717">
        <w:rPr>
          <w:sz w:val="24"/>
        </w:rPr>
        <w:t xml:space="preserve"> ЗДОРОВЬЯ………………………………………………...27</w:t>
      </w:r>
      <w:r>
        <w:rPr>
          <w:sz w:val="24"/>
        </w:rPr>
        <w:t xml:space="preserve">  </w:t>
      </w:r>
    </w:p>
    <w:p w:rsidR="00F8421C" w:rsidRDefault="0084562E">
      <w:pPr>
        <w:numPr>
          <w:ilvl w:val="0"/>
          <w:numId w:val="1"/>
        </w:numPr>
        <w:spacing w:after="11" w:line="269" w:lineRule="auto"/>
        <w:ind w:right="0" w:hanging="361"/>
      </w:pPr>
      <w:r>
        <w:rPr>
          <w:sz w:val="24"/>
        </w:rPr>
        <w:t>ГАРАНТИИ ПРОФСО</w:t>
      </w:r>
      <w:r w:rsidR="00813717">
        <w:rPr>
          <w:sz w:val="24"/>
        </w:rPr>
        <w:t>ЮЗНОЙ ДЕЯТЕЛЬНОСТИ…………………………….33</w:t>
      </w:r>
      <w:r>
        <w:rPr>
          <w:sz w:val="24"/>
        </w:rPr>
        <w:t xml:space="preserve">  </w:t>
      </w:r>
    </w:p>
    <w:p w:rsidR="0091445F" w:rsidRPr="0091445F" w:rsidRDefault="0084562E">
      <w:pPr>
        <w:numPr>
          <w:ilvl w:val="0"/>
          <w:numId w:val="1"/>
        </w:numPr>
        <w:spacing w:after="11" w:line="269" w:lineRule="auto"/>
        <w:ind w:right="0" w:hanging="361"/>
      </w:pPr>
      <w:r>
        <w:rPr>
          <w:sz w:val="24"/>
        </w:rPr>
        <w:t>ОБЯЗАТЕЛЬСТВА П</w:t>
      </w:r>
      <w:r w:rsidR="00813717">
        <w:rPr>
          <w:sz w:val="24"/>
        </w:rPr>
        <w:t>РОФСОЮЗНОГО КОМИТЕТА…………………………37</w:t>
      </w:r>
      <w:r>
        <w:rPr>
          <w:sz w:val="24"/>
        </w:rPr>
        <w:t xml:space="preserve">  </w:t>
      </w:r>
    </w:p>
    <w:p w:rsidR="00F8421C" w:rsidRDefault="0084562E">
      <w:pPr>
        <w:numPr>
          <w:ilvl w:val="0"/>
          <w:numId w:val="1"/>
        </w:numPr>
        <w:spacing w:after="11" w:line="269" w:lineRule="auto"/>
        <w:ind w:right="0" w:hanging="361"/>
      </w:pPr>
      <w:proofErr w:type="gramStart"/>
      <w:r>
        <w:rPr>
          <w:sz w:val="24"/>
        </w:rPr>
        <w:t>КОНТРОЛЬ ЗА</w:t>
      </w:r>
      <w:proofErr w:type="gramEnd"/>
      <w:r>
        <w:rPr>
          <w:sz w:val="24"/>
        </w:rPr>
        <w:t xml:space="preserve"> ВЫПОЛНЕНИЕМ КОЛЛЕКТИВНОГО ДОГОВОРА.       ОТВЕТСТВЕННОСТЬ СТОР</w:t>
      </w:r>
      <w:r w:rsidR="00813717">
        <w:rPr>
          <w:sz w:val="24"/>
        </w:rPr>
        <w:t>ОН КОЛЛЕКТИВНОГО ДОГОВОРА………….39</w:t>
      </w:r>
      <w:r>
        <w:rPr>
          <w:sz w:val="24"/>
        </w:rPr>
        <w:t xml:space="preserve"> </w:t>
      </w:r>
    </w:p>
    <w:p w:rsidR="00F8421C" w:rsidRDefault="0084562E">
      <w:pPr>
        <w:spacing w:after="0" w:line="259" w:lineRule="auto"/>
        <w:ind w:left="0" w:right="0" w:firstLine="0"/>
        <w:jc w:val="left"/>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t xml:space="preserve"> </w:t>
      </w:r>
    </w:p>
    <w:p w:rsidR="00F8421C" w:rsidRDefault="0084562E">
      <w:pPr>
        <w:spacing w:after="0" w:line="259" w:lineRule="auto"/>
        <w:ind w:left="50" w:right="0" w:firstLine="0"/>
        <w:jc w:val="center"/>
      </w:pPr>
      <w:r>
        <w:rPr>
          <w:b/>
          <w:sz w:val="24"/>
        </w:rPr>
        <w:lastRenderedPageBreak/>
        <w:t xml:space="preserve"> </w:t>
      </w:r>
    </w:p>
    <w:p w:rsidR="00F8421C" w:rsidRDefault="0084562E" w:rsidP="0091445F">
      <w:pPr>
        <w:spacing w:after="0" w:line="259" w:lineRule="auto"/>
        <w:ind w:left="50" w:right="0" w:firstLine="0"/>
      </w:pPr>
      <w:r>
        <w:rPr>
          <w:b/>
          <w:sz w:val="24"/>
        </w:rPr>
        <w:t xml:space="preserve"> </w:t>
      </w:r>
    </w:p>
    <w:p w:rsidR="00F8421C" w:rsidRDefault="0084562E">
      <w:pPr>
        <w:spacing w:after="26" w:line="259" w:lineRule="auto"/>
        <w:ind w:left="0" w:right="0" w:firstLine="0"/>
        <w:jc w:val="left"/>
      </w:pPr>
      <w:r>
        <w:rPr>
          <w:b/>
          <w:sz w:val="24"/>
        </w:rPr>
        <w:t xml:space="preserve"> </w:t>
      </w:r>
    </w:p>
    <w:p w:rsidR="00F8421C" w:rsidRDefault="0084562E">
      <w:pPr>
        <w:pStyle w:val="1"/>
        <w:spacing w:after="4" w:line="259" w:lineRule="auto"/>
        <w:ind w:left="10" w:right="11"/>
        <w:jc w:val="center"/>
      </w:pPr>
      <w:r>
        <w:rPr>
          <w:sz w:val="24"/>
        </w:rPr>
        <w:t xml:space="preserve">I. ОБЩИЕ ПОЛОЖЕНИЯ </w:t>
      </w:r>
    </w:p>
    <w:p w:rsidR="00F8421C" w:rsidRDefault="0084562E">
      <w:pPr>
        <w:spacing w:after="30" w:line="259" w:lineRule="auto"/>
        <w:ind w:left="0" w:right="0" w:firstLine="0"/>
        <w:jc w:val="left"/>
      </w:pPr>
      <w:r>
        <w:t xml:space="preserve"> </w:t>
      </w:r>
    </w:p>
    <w:p w:rsidR="00F8421C" w:rsidRDefault="0084562E">
      <w:pPr>
        <w:spacing w:after="5"/>
        <w:ind w:left="-5" w:right="5"/>
      </w:pPr>
      <w:r>
        <w:t>1.1.</w:t>
      </w:r>
      <w:r>
        <w:rPr>
          <w:rFonts w:ascii="Arial" w:eastAsia="Arial" w:hAnsi="Arial" w:cs="Arial"/>
        </w:rPr>
        <w:t xml:space="preserve"> </w:t>
      </w:r>
      <w: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91445F">
        <w:t>МДОУ «Детский сад № 16»</w:t>
      </w:r>
    </w:p>
    <w:p w:rsidR="00F8421C" w:rsidRDefault="0084562E">
      <w:pPr>
        <w:ind w:left="-5" w:right="5"/>
      </w:pPr>
      <w:r>
        <w:t>1.2.  Основой для заключения коллективного договора являются:</w:t>
      </w:r>
      <w:r>
        <w:rPr>
          <w:i/>
        </w:rPr>
        <w:t xml:space="preserve"> </w:t>
      </w:r>
    </w:p>
    <w:p w:rsidR="00F8421C" w:rsidRDefault="0091445F">
      <w:pPr>
        <w:ind w:left="-5" w:right="5"/>
      </w:pPr>
      <w:r>
        <w:t xml:space="preserve">- </w:t>
      </w:r>
      <w:r w:rsidR="0084562E">
        <w:t xml:space="preserve">Трудовой кодекс Российской Федерации (далее – ТК РФ); </w:t>
      </w:r>
    </w:p>
    <w:p w:rsidR="00F8421C" w:rsidRDefault="0091445F">
      <w:pPr>
        <w:ind w:left="-5" w:right="5"/>
      </w:pPr>
      <w:r>
        <w:t xml:space="preserve">- </w:t>
      </w:r>
      <w:r w:rsidR="0084562E">
        <w:t xml:space="preserve">Федеральный закон от 12 января 1996 года № 10-ФЗ «О профессиональных союзах, их правах и гарантиях деятельности»; </w:t>
      </w:r>
    </w:p>
    <w:p w:rsidR="00F8421C" w:rsidRDefault="0091445F">
      <w:pPr>
        <w:ind w:left="-5" w:right="5"/>
      </w:pPr>
      <w:r>
        <w:t xml:space="preserve">- </w:t>
      </w:r>
      <w:r w:rsidR="0084562E">
        <w:t xml:space="preserve">Федеральный закон от 29 декабря 2012 года № 273-ФЗ «Об образовании в Российской Федерации»; </w:t>
      </w:r>
    </w:p>
    <w:p w:rsidR="00F8421C" w:rsidRDefault="0091445F">
      <w:pPr>
        <w:ind w:left="-5" w:right="5"/>
      </w:pPr>
      <w:r>
        <w:t xml:space="preserve">- </w:t>
      </w:r>
      <w:r w:rsidR="0084562E">
        <w:t xml:space="preserve">Региональное отраслевое соглашение по организациям системы образования Ярославской области на 2020-2022 годы; </w:t>
      </w:r>
    </w:p>
    <w:p w:rsidR="00F8421C" w:rsidRDefault="0091445F">
      <w:pPr>
        <w:ind w:left="-5" w:right="5"/>
      </w:pPr>
      <w:r>
        <w:t xml:space="preserve">- </w:t>
      </w:r>
      <w:r w:rsidR="0084562E">
        <w:t xml:space="preserve">Территориальное отраслевое соглашение по организациям муниципальной системы образования города Ярославля на 2021 – 2023 годы.  </w:t>
      </w:r>
    </w:p>
    <w:p w:rsidR="00F8421C" w:rsidRDefault="0084562E">
      <w:pPr>
        <w:ind w:left="-5" w:right="5"/>
      </w:pPr>
      <w:r>
        <w:t xml:space="preserve">1.3. </w:t>
      </w:r>
      <w:proofErr w:type="gramStart"/>
      <w: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F8421C" w:rsidRDefault="0091445F" w:rsidP="0091445F">
      <w:pPr>
        <w:ind w:right="5" w:firstLine="0"/>
      </w:pPr>
      <w:r>
        <w:t xml:space="preserve">1.4. </w:t>
      </w:r>
      <w:r w:rsidR="0084562E">
        <w:t>Сторонами коллективного договора являются: работодатель в лице его представителя – руководителя образовательной организаци</w:t>
      </w:r>
      <w:r>
        <w:t xml:space="preserve">и Колесова Ирина Николаевна </w:t>
      </w:r>
      <w:r w:rsidR="0084562E">
        <w:t xml:space="preserve">(далее – работодатель); </w:t>
      </w:r>
    </w:p>
    <w:p w:rsidR="00F8421C" w:rsidRDefault="0084562E" w:rsidP="0091445F">
      <w:pPr>
        <w:tabs>
          <w:tab w:val="center" w:pos="708"/>
          <w:tab w:val="center" w:pos="1417"/>
          <w:tab w:val="center" w:pos="2125"/>
          <w:tab w:val="center" w:pos="3383"/>
        </w:tabs>
        <w:spacing w:after="18" w:line="261" w:lineRule="auto"/>
        <w:ind w:left="0" w:right="0" w:firstLine="0"/>
      </w:pPr>
      <w:r>
        <w:rPr>
          <w:rFonts w:ascii="Calibri" w:eastAsia="Calibri" w:hAnsi="Calibri" w:cs="Calibri"/>
          <w:sz w:val="22"/>
        </w:rPr>
        <w:tab/>
      </w:r>
      <w:r w:rsidR="0091445F">
        <w:rPr>
          <w:i/>
        </w:rPr>
        <w:t xml:space="preserve"> </w:t>
      </w: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proofErr w:type="spellStart"/>
      <w:r w:rsidR="0091445F">
        <w:t>Слеповой</w:t>
      </w:r>
      <w:proofErr w:type="spellEnd"/>
      <w:r w:rsidR="0091445F">
        <w:t xml:space="preserve"> Светланы Александровны</w:t>
      </w:r>
    </w:p>
    <w:p w:rsidR="00F8421C" w:rsidRDefault="0084562E" w:rsidP="0091445F">
      <w:pPr>
        <w:pStyle w:val="a3"/>
        <w:numPr>
          <w:ilvl w:val="1"/>
          <w:numId w:val="2"/>
        </w:numPr>
        <w:spacing w:after="5"/>
        <w:ind w:left="0" w:right="5" w:firstLine="0"/>
      </w:pPr>
      <w:r>
        <w:t>Для обеспечения регулирования социально-трудовых отношений, ведения коллективных переговоров, подгото</w:t>
      </w:r>
      <w:r w:rsidR="003333AA">
        <w:t xml:space="preserve">вки и заключения коллективного </w:t>
      </w:r>
      <w:r>
        <w:t xml:space="preserve">договора, а также для организации </w:t>
      </w:r>
      <w:proofErr w:type="gramStart"/>
      <w:r>
        <w:t>контроля за</w:t>
      </w:r>
      <w:proofErr w:type="gramEnd"/>
      <w:r>
        <w:t xml:space="preserve"> его выполнением образуется комиссия по подготовке, заключению, контролю исполнения коллективного договора. </w:t>
      </w:r>
    </w:p>
    <w:p w:rsidR="00F8421C" w:rsidRDefault="0084562E" w:rsidP="0091445F">
      <w:pPr>
        <w:numPr>
          <w:ilvl w:val="1"/>
          <w:numId w:val="2"/>
        </w:numPr>
        <w:ind w:left="0" w:right="5" w:firstLine="0"/>
      </w:pPr>
      <w:r>
        <w:lastRenderedPageBreak/>
        <w:t xml:space="preserve">Действие настоящего коллективного договора распространяется на всех работников образовательной организации, в том числе </w:t>
      </w:r>
      <w:proofErr w:type="gramStart"/>
      <w:r>
        <w:t>заключившим</w:t>
      </w:r>
      <w:proofErr w:type="gramEnd"/>
      <w:r>
        <w:t xml:space="preserve"> трудовой договор о работе по совместительству. </w:t>
      </w:r>
    </w:p>
    <w:p w:rsidR="00F8421C" w:rsidRDefault="0084562E" w:rsidP="0091445F">
      <w:pPr>
        <w:numPr>
          <w:ilvl w:val="1"/>
          <w:numId w:val="2"/>
        </w:numPr>
        <w:ind w:left="0" w:right="5" w:firstLine="0"/>
      </w:pPr>
      <w:r>
        <w:t>Работодатель обязан ознакомить под роспись с текстом коллективного договора всех работников образовате</w:t>
      </w:r>
      <w:r w:rsidR="0091445F">
        <w:t>льной организации в течение 10</w:t>
      </w:r>
      <w:r>
        <w:t xml:space="preserve"> дней после его подписания. </w:t>
      </w:r>
    </w:p>
    <w:p w:rsidR="00F8421C" w:rsidRDefault="0084562E" w:rsidP="0091445F">
      <w:pPr>
        <w:numPr>
          <w:ilvl w:val="1"/>
          <w:numId w:val="2"/>
        </w:numPr>
        <w:spacing w:after="18" w:line="261" w:lineRule="auto"/>
        <w:ind w:left="0" w:right="5" w:firstLine="0"/>
      </w:pPr>
      <w:r>
        <w:t xml:space="preserve">Коллективный </w:t>
      </w:r>
      <w:r w:rsidR="0091445F">
        <w:t>договор заключен на срок 3 года, вступает в силу с 01.09.2021 и действует по 01.09.2024</w:t>
      </w:r>
      <w:r>
        <w:t xml:space="preserve"> (включительно). </w:t>
      </w:r>
    </w:p>
    <w:p w:rsidR="00F8421C" w:rsidRDefault="0084562E">
      <w:pPr>
        <w:ind w:left="-5" w:right="5"/>
      </w:pPr>
      <w:r>
        <w:t xml:space="preserve">Стороны имеют право продлевать действие коллективного договора на срок не более трех лет.  </w:t>
      </w:r>
    </w:p>
    <w:p w:rsidR="00F8421C" w:rsidRDefault="0084562E" w:rsidP="0091445F">
      <w:pPr>
        <w:numPr>
          <w:ilvl w:val="1"/>
          <w:numId w:val="2"/>
        </w:numPr>
        <w:ind w:left="0" w:right="5" w:firstLine="0"/>
      </w:pPr>
      <w:r>
        <w:t xml:space="preserve">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F8421C" w:rsidRDefault="0084562E" w:rsidP="0093441B">
      <w:pPr>
        <w:numPr>
          <w:ilvl w:val="1"/>
          <w:numId w:val="2"/>
        </w:numPr>
        <w:ind w:left="0" w:right="5" w:firstLine="0"/>
      </w:pPr>
      <w: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4"/>
        </w:rPr>
        <w:t xml:space="preserve"> </w:t>
      </w:r>
      <w:r>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 </w:t>
      </w:r>
    </w:p>
    <w:p w:rsidR="0031771B" w:rsidRDefault="0084562E" w:rsidP="0031771B">
      <w:pPr>
        <w:numPr>
          <w:ilvl w:val="1"/>
          <w:numId w:val="2"/>
        </w:numPr>
        <w:spacing w:after="18" w:line="261" w:lineRule="auto"/>
        <w:ind w:left="0" w:right="5" w:firstLine="0"/>
      </w:pPr>
      <w:r>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с учетом мнения </w:t>
      </w:r>
      <w:r>
        <w:rPr>
          <w:i/>
        </w:rPr>
        <w:t>(по согласованию)</w:t>
      </w:r>
      <w:r>
        <w:t xml:space="preserve"> выборного органа первичной профсоюзной организации и яв</w:t>
      </w:r>
      <w:r w:rsidR="0031771B">
        <w:t>ляются его неотъемлемой частью</w:t>
      </w:r>
    </w:p>
    <w:p w:rsidR="0031771B" w:rsidRDefault="0084562E" w:rsidP="0031771B">
      <w:pPr>
        <w:spacing w:after="18" w:line="261" w:lineRule="auto"/>
        <w:ind w:left="0" w:right="5" w:firstLine="0"/>
        <w:rPr>
          <w:i/>
        </w:rPr>
      </w:pPr>
      <w:r>
        <w:rPr>
          <w:i/>
        </w:rPr>
        <w:t>Правила вн</w:t>
      </w:r>
      <w:r w:rsidR="0031771B">
        <w:rPr>
          <w:i/>
        </w:rPr>
        <w:t>утреннего трудового распорядка (Приложение 1)</w:t>
      </w:r>
    </w:p>
    <w:p w:rsidR="0031771B" w:rsidRDefault="0084562E" w:rsidP="0031771B">
      <w:pPr>
        <w:spacing w:after="18" w:line="261" w:lineRule="auto"/>
        <w:ind w:left="0" w:right="5" w:firstLine="0"/>
        <w:rPr>
          <w:i/>
        </w:rPr>
      </w:pPr>
      <w:r>
        <w:rPr>
          <w:i/>
        </w:rPr>
        <w:t>Полож</w:t>
      </w:r>
      <w:r w:rsidR="0031771B">
        <w:rPr>
          <w:i/>
        </w:rPr>
        <w:t>ение об оплате труда работников</w:t>
      </w:r>
      <w:r>
        <w:rPr>
          <w:i/>
        </w:rPr>
        <w:t xml:space="preserve"> </w:t>
      </w:r>
      <w:r w:rsidR="0031771B">
        <w:rPr>
          <w:i/>
        </w:rPr>
        <w:t>(Приложение 2)</w:t>
      </w:r>
    </w:p>
    <w:p w:rsidR="0031771B" w:rsidRDefault="0031771B" w:rsidP="0031771B">
      <w:pPr>
        <w:spacing w:after="18" w:line="261" w:lineRule="auto"/>
        <w:ind w:left="0" w:right="5" w:firstLine="0"/>
        <w:rPr>
          <w:i/>
        </w:rPr>
      </w:pPr>
      <w:r>
        <w:rPr>
          <w:i/>
        </w:rPr>
        <w:t>Соглашение по охране труда (Приложение 3)</w:t>
      </w:r>
    </w:p>
    <w:p w:rsidR="0031771B" w:rsidRDefault="0084562E" w:rsidP="0031771B">
      <w:pPr>
        <w:spacing w:after="18" w:line="261" w:lineRule="auto"/>
        <w:ind w:left="0" w:right="5" w:firstLine="0"/>
        <w:rPr>
          <w:i/>
        </w:rPr>
      </w:pPr>
      <w:r>
        <w:rPr>
          <w:i/>
        </w:rPr>
        <w:t xml:space="preserve">Форма </w:t>
      </w:r>
      <w:r w:rsidR="0031771B">
        <w:rPr>
          <w:i/>
        </w:rPr>
        <w:t>трудового договора с работником (Приложение 4)</w:t>
      </w:r>
    </w:p>
    <w:p w:rsidR="0031771B" w:rsidRDefault="0084562E" w:rsidP="0031771B">
      <w:pPr>
        <w:spacing w:after="18" w:line="261" w:lineRule="auto"/>
        <w:ind w:left="0" w:right="5" w:firstLine="0"/>
        <w:rPr>
          <w:i/>
        </w:rPr>
      </w:pPr>
      <w:r>
        <w:rPr>
          <w:i/>
        </w:rPr>
        <w:t>Положение о распределении стимулирующей части фо</w:t>
      </w:r>
      <w:r w:rsidR="0031771B">
        <w:rPr>
          <w:i/>
        </w:rPr>
        <w:t>нда оплаты труда (Приложение 5)</w:t>
      </w:r>
      <w:r>
        <w:rPr>
          <w:i/>
        </w:rPr>
        <w:t xml:space="preserve"> </w:t>
      </w:r>
    </w:p>
    <w:p w:rsidR="0031771B" w:rsidRDefault="0084562E" w:rsidP="0031771B">
      <w:pPr>
        <w:spacing w:after="18" w:line="261" w:lineRule="auto"/>
        <w:ind w:left="0" w:right="5" w:firstLine="0"/>
        <w:rPr>
          <w:i/>
        </w:rPr>
      </w:pPr>
      <w:r>
        <w:rPr>
          <w:i/>
        </w:rPr>
        <w:t>Поло</w:t>
      </w:r>
      <w:r w:rsidR="0031771B">
        <w:rPr>
          <w:i/>
        </w:rPr>
        <w:t>жение о премировании работников (Приложение 6)</w:t>
      </w:r>
      <w:r>
        <w:rPr>
          <w:i/>
        </w:rPr>
        <w:t xml:space="preserve"> </w:t>
      </w:r>
    </w:p>
    <w:p w:rsidR="00F8421C" w:rsidRDefault="0084562E" w:rsidP="0031771B">
      <w:pPr>
        <w:spacing w:after="18" w:line="261" w:lineRule="auto"/>
        <w:ind w:left="0" w:right="5" w:firstLine="0"/>
      </w:pPr>
      <w:r>
        <w:lastRenderedPageBreak/>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F8421C" w:rsidRDefault="0084562E" w:rsidP="0031771B">
      <w:pPr>
        <w:numPr>
          <w:ilvl w:val="1"/>
          <w:numId w:val="2"/>
        </w:numPr>
        <w:spacing w:after="0"/>
        <w:ind w:left="0" w:right="5" w:firstLine="0"/>
      </w:pPr>
      <w:r>
        <w:t xml:space="preserve">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8421C" w:rsidRDefault="0084562E" w:rsidP="0031771B">
      <w:pPr>
        <w:numPr>
          <w:ilvl w:val="1"/>
          <w:numId w:val="2"/>
        </w:numPr>
        <w:spacing w:after="5"/>
        <w:ind w:left="0" w:right="5" w:firstLine="0"/>
      </w:pPr>
      <w: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8421C" w:rsidRDefault="0084562E" w:rsidP="0031771B">
      <w:pPr>
        <w:numPr>
          <w:ilvl w:val="1"/>
          <w:numId w:val="2"/>
        </w:numPr>
        <w:ind w:left="0" w:right="5" w:firstLine="0"/>
      </w:pPr>
      <w:r>
        <w:t xml:space="preserve">При ликвидации образовательной организации коллективный договор сохраняет свое действие в течение всего срока проведения ликвидации. </w:t>
      </w:r>
    </w:p>
    <w:p w:rsidR="00F8421C" w:rsidRDefault="0084562E" w:rsidP="0031771B">
      <w:pPr>
        <w:numPr>
          <w:ilvl w:val="1"/>
          <w:numId w:val="2"/>
        </w:numPr>
        <w:ind w:left="0" w:right="5" w:firstLine="0"/>
      </w:pPr>
      <w:r>
        <w:t>Переговоры по заключению нового коллективного договора дол</w:t>
      </w:r>
      <w:r w:rsidR="0031771B">
        <w:t>жны быть начаты не позднее «01» июня 2024</w:t>
      </w:r>
      <w:r>
        <w:t xml:space="preserve"> г.  </w:t>
      </w:r>
    </w:p>
    <w:p w:rsidR="00F8421C" w:rsidRDefault="0084562E">
      <w:pPr>
        <w:spacing w:after="30" w:line="259" w:lineRule="auto"/>
        <w:ind w:left="708" w:right="0" w:firstLine="0"/>
        <w:jc w:val="left"/>
      </w:pPr>
      <w:r>
        <w:rPr>
          <w:b/>
        </w:rPr>
        <w:t xml:space="preserve"> </w:t>
      </w:r>
    </w:p>
    <w:p w:rsidR="00F8421C" w:rsidRDefault="0084562E">
      <w:pPr>
        <w:pStyle w:val="1"/>
        <w:ind w:left="1196"/>
      </w:pPr>
      <w:r>
        <w:t xml:space="preserve">II. ТРУДОВЫЕ ОТНОШЕНИЯ. ГАРАНТИИ ЗАНЯТОСТИ. </w:t>
      </w:r>
    </w:p>
    <w:p w:rsidR="00F8421C" w:rsidRDefault="0084562E">
      <w:pPr>
        <w:spacing w:after="18" w:line="259" w:lineRule="auto"/>
        <w:ind w:left="772" w:right="0" w:firstLine="0"/>
        <w:jc w:val="center"/>
      </w:pPr>
      <w:r>
        <w:rPr>
          <w:b/>
        </w:rPr>
        <w:t xml:space="preserve"> </w:t>
      </w:r>
    </w:p>
    <w:p w:rsidR="00F8421C" w:rsidRDefault="0084562E">
      <w:pPr>
        <w:ind w:left="-5" w:right="5"/>
      </w:pPr>
      <w:r>
        <w:t xml:space="preserve">2.1. </w:t>
      </w:r>
      <w:proofErr w:type="gramStart"/>
      <w: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Pr>
          <w:vertAlign w:val="superscript"/>
        </w:rPr>
        <w:footnoteReference w:id="1"/>
      </w:r>
      <w:r>
        <w:t xml:space="preserve">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roofErr w:type="gramEnd"/>
    </w:p>
    <w:p w:rsidR="00F8421C" w:rsidRDefault="0084562E">
      <w:pPr>
        <w:spacing w:after="0"/>
        <w:ind w:left="-15" w:right="5" w:firstLine="708"/>
      </w:pPr>
      <w:r>
        <w:t xml:space="preserve">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w:t>
      </w:r>
    </w:p>
    <w:p w:rsidR="00F8421C" w:rsidRDefault="0084562E">
      <w:pPr>
        <w:spacing w:after="10"/>
        <w:ind w:left="-15" w:right="5" w:firstLine="708"/>
      </w:pPr>
      <w:r>
        <w:t xml:space="preserve">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w:t>
      </w:r>
      <w:r>
        <w:lastRenderedPageBreak/>
        <w:t>работодателем в порядке, установленном уставом образовательной организации, по согласованию с выборным органом первичной профсоюзной организации</w:t>
      </w:r>
      <w:proofErr w:type="gramStart"/>
      <w:r>
        <w:rPr>
          <w:vertAlign w:val="superscript"/>
        </w:rPr>
        <w:t>2</w:t>
      </w:r>
      <w:proofErr w:type="gramEnd"/>
      <w:r>
        <w:t xml:space="preserve">. </w:t>
      </w:r>
    </w:p>
    <w:p w:rsidR="00F8421C" w:rsidRDefault="0084562E">
      <w:pPr>
        <w:spacing w:after="22" w:line="259" w:lineRule="auto"/>
        <w:ind w:left="708" w:right="0" w:firstLine="0"/>
        <w:jc w:val="left"/>
      </w:pPr>
      <w:r>
        <w:t xml:space="preserve"> </w:t>
      </w:r>
    </w:p>
    <w:p w:rsidR="00F8421C" w:rsidRDefault="0084562E">
      <w:pPr>
        <w:numPr>
          <w:ilvl w:val="0"/>
          <w:numId w:val="3"/>
        </w:numPr>
        <w:spacing w:after="6"/>
        <w:ind w:right="5" w:hanging="283"/>
      </w:pPr>
      <w:r>
        <w:t xml:space="preserve">2. Стороны договорились о том, что: </w:t>
      </w:r>
    </w:p>
    <w:p w:rsidR="00F8421C" w:rsidRDefault="0084562E">
      <w:pPr>
        <w:ind w:left="-5" w:right="5"/>
      </w:pPr>
      <w:r>
        <w:t>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Pr>
          <w:b/>
        </w:rPr>
        <w:t xml:space="preserve">. </w:t>
      </w:r>
    </w:p>
    <w:p w:rsidR="00F8421C" w:rsidRDefault="0084562E">
      <w:pPr>
        <w:ind w:left="-5" w:right="5"/>
      </w:pPr>
      <w:r>
        <w:t xml:space="preserve">2.2. 2. Работодатель обязуется: </w:t>
      </w:r>
    </w:p>
    <w:p w:rsidR="00F8421C" w:rsidRDefault="0084562E">
      <w:pPr>
        <w:numPr>
          <w:ilvl w:val="0"/>
          <w:numId w:val="4"/>
        </w:numPr>
        <w:spacing w:after="57" w:line="264" w:lineRule="auto"/>
        <w:ind w:right="5"/>
      </w:pPr>
      <w:r>
        <w:t xml:space="preserve">При </w:t>
      </w:r>
      <w:r>
        <w:tab/>
        <w:t xml:space="preserve">определении </w:t>
      </w:r>
      <w:r>
        <w:tab/>
        <w:t xml:space="preserve">должностных </w:t>
      </w:r>
      <w:r>
        <w:tab/>
        <w:t xml:space="preserve">обязанностей </w:t>
      </w:r>
      <w:r>
        <w:tab/>
        <w:t>работников руководствоваться Единым квалификационным справочником должностей руководителей, специалистов и служащих.</w:t>
      </w:r>
      <w:r>
        <w:rPr>
          <w:vertAlign w:val="superscript"/>
        </w:rPr>
        <w:t xml:space="preserve"> </w:t>
      </w:r>
    </w:p>
    <w:p w:rsidR="00F8421C" w:rsidRDefault="0084562E">
      <w:pPr>
        <w:numPr>
          <w:ilvl w:val="0"/>
          <w:numId w:val="4"/>
        </w:numPr>
        <w:ind w:right="5"/>
      </w:pPr>
      <w:r>
        <w:t xml:space="preserve">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F8421C" w:rsidRDefault="0084562E">
      <w:pPr>
        <w:numPr>
          <w:ilvl w:val="0"/>
          <w:numId w:val="4"/>
        </w:numPr>
        <w:spacing w:after="93"/>
        <w:ind w:right="5"/>
      </w:pPr>
      <w:r>
        <w:t>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vertAlign w:val="superscript"/>
        </w:rPr>
        <w:t xml:space="preserve">4 </w:t>
      </w:r>
    </w:p>
    <w:p w:rsidR="00F8421C" w:rsidRDefault="0084562E">
      <w:pPr>
        <w:ind w:left="-5" w:right="5"/>
      </w:pPr>
      <w:r>
        <w:t xml:space="preserve">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 </w:t>
      </w:r>
    </w:p>
    <w:p w:rsidR="00F8421C" w:rsidRDefault="0084562E">
      <w:pPr>
        <w:ind w:left="-5" w:right="5"/>
      </w:pPr>
      <w:r>
        <w:t xml:space="preserve">2.2.4. </w:t>
      </w:r>
      <w:proofErr w:type="gramStart"/>
      <w: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F8421C" w:rsidRDefault="0084562E">
      <w:pPr>
        <w:ind w:left="-5" w:right="5"/>
      </w:pPr>
      <w:r>
        <w:t xml:space="preserve">2.2.5. В трудовой договор работника включать обязательные условия, указанные в статье 57 ТК РФ. </w:t>
      </w:r>
    </w:p>
    <w:p w:rsidR="00F8421C" w:rsidRDefault="0084562E">
      <w:pPr>
        <w:ind w:left="-5" w:right="5"/>
      </w:pPr>
      <w:r>
        <w:t xml:space="preserve">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F8421C" w:rsidRDefault="0084562E">
      <w:pPr>
        <w:ind w:left="-5" w:right="5"/>
      </w:pPr>
      <w:r>
        <w:t xml:space="preserve">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F8421C" w:rsidRDefault="0084562E">
      <w:pPr>
        <w:ind w:left="-5" w:right="5"/>
      </w:pPr>
      <w:r>
        <w:lastRenderedPageBreak/>
        <w:t xml:space="preserve">2.2.7. Соблюдать требования действующего законодательства при получении и обработке персональных данных работника. </w:t>
      </w:r>
    </w:p>
    <w:p w:rsidR="00F8421C" w:rsidRDefault="0084562E">
      <w:pPr>
        <w:ind w:left="-5" w:right="5"/>
      </w:pPr>
      <w:r>
        <w:t>2.2.8.</w:t>
      </w:r>
      <w:r>
        <w:rPr>
          <w:sz w:val="24"/>
        </w:rPr>
        <w:t xml:space="preserve"> </w:t>
      </w:r>
      <w:r>
        <w:t xml:space="preserve">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i/>
          <w:sz w:val="24"/>
        </w:rPr>
        <w:t xml:space="preserve"> </w:t>
      </w:r>
    </w:p>
    <w:p w:rsidR="00F8421C" w:rsidRDefault="0084562E">
      <w:pPr>
        <w:ind w:left="-5" w:right="5"/>
      </w:pPr>
      <w:r>
        <w:t xml:space="preserve">    Работникам, воспользовавшимся своим правом на дальнейшее ведение работодателем трудовой книжки в соответствии со </w:t>
      </w:r>
      <w:hyperlink r:id="rId9">
        <w:r>
          <w:t>статьей 66</w:t>
        </w:r>
      </w:hyperlink>
      <w:hyperlink r:id="rId10">
        <w:r>
          <w:t xml:space="preserve"> </w:t>
        </w:r>
      </w:hyperlink>
      <w:r>
        <w:t xml:space="preserve">Трудового кодекса Российской Федерации, продолжать вести трудовые книжки. </w:t>
      </w:r>
    </w:p>
    <w:p w:rsidR="00F8421C" w:rsidRDefault="0084562E">
      <w:pPr>
        <w:ind w:left="-5" w:right="5"/>
      </w:pPr>
      <w: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1">
        <w:r>
          <w:t xml:space="preserve">статьей </w:t>
        </w:r>
      </w:hyperlink>
      <w:hyperlink r:id="rId12">
        <w:r>
          <w:t>66.1</w:t>
        </w:r>
      </w:hyperlink>
      <w:hyperlink r:id="rId13">
        <w:r>
          <w:t xml:space="preserve"> </w:t>
        </w:r>
      </w:hyperlink>
      <w:r>
        <w:t xml:space="preserve">Трудового кодекса Российской Федерации, продолжать в электронном виде. </w:t>
      </w:r>
    </w:p>
    <w:p w:rsidR="00F8421C" w:rsidRDefault="0084562E">
      <w:pPr>
        <w:ind w:left="-5" w:right="5"/>
      </w:pPr>
      <w:r>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F8421C" w:rsidRDefault="0084562E">
      <w:pPr>
        <w:ind w:left="-5" w:right="5"/>
      </w:pPr>
      <w:r>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w:t>
      </w:r>
      <w:proofErr w:type="gramStart"/>
      <w:r>
        <w:t>позднее</w:t>
      </w:r>
      <w:proofErr w:type="gramEnd"/>
      <w:r>
        <w:t xml:space="preserve"> чем за два месяца до их введения, а также своевременное заключение дополнительных соглашений об изменении условий трудового договора. </w:t>
      </w:r>
    </w:p>
    <w:p w:rsidR="00F8421C" w:rsidRDefault="0084562E">
      <w:pPr>
        <w:ind w:left="-5" w:right="5"/>
      </w:pPr>
      <w:r>
        <w:t xml:space="preserve">2.2.11.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F8421C" w:rsidRDefault="0084562E">
      <w:pPr>
        <w:ind w:left="-5" w:right="5"/>
      </w:pPr>
      <w:r>
        <w:t xml:space="preserve">  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F8421C" w:rsidRDefault="0084562E">
      <w:pPr>
        <w:ind w:left="-5" w:right="5"/>
      </w:pPr>
      <w:r>
        <w:t xml:space="preserve">2.2.12. </w:t>
      </w:r>
      <w:proofErr w:type="gramStart"/>
      <w: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E73957">
        <w:t xml:space="preserve"> </w:t>
      </w:r>
      <w:r>
        <w:t xml:space="preserve">не позднее, чем за три месяца. </w:t>
      </w:r>
      <w:proofErr w:type="gramEnd"/>
    </w:p>
    <w:p w:rsidR="00F8421C" w:rsidRDefault="0084562E">
      <w:pPr>
        <w:ind w:left="-5" w:right="5"/>
      </w:pPr>
      <w:r>
        <w:lastRenderedPageBreak/>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w:t>
      </w:r>
    </w:p>
    <w:p w:rsidR="00F8421C" w:rsidRDefault="0084562E">
      <w:pPr>
        <w:ind w:left="-5" w:right="5"/>
      </w:pPr>
      <w:r>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F8421C" w:rsidRDefault="0084562E">
      <w:pPr>
        <w:ind w:left="-5" w:right="5"/>
      </w:pPr>
      <w:r>
        <w:t xml:space="preserve">   Массовым является увольнение 5% и более от общего числа работников в течение </w:t>
      </w:r>
      <w:r>
        <w:rPr>
          <w:i/>
        </w:rPr>
        <w:t>трех календарных месяцев.</w:t>
      </w:r>
      <w:r>
        <w:t xml:space="preserve"> </w:t>
      </w:r>
    </w:p>
    <w:p w:rsidR="00F8421C" w:rsidRDefault="0084562E">
      <w:pPr>
        <w:ind w:left="-5" w:right="5"/>
      </w:pPr>
      <w:r>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 </w:t>
      </w:r>
    </w:p>
    <w:p w:rsidR="00F8421C" w:rsidRDefault="0084562E">
      <w:pPr>
        <w:ind w:left="-5" w:right="5"/>
      </w:pPr>
      <w:r>
        <w:t xml:space="preserve">2.2.13.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F8421C" w:rsidRDefault="0084562E">
      <w:pPr>
        <w:ind w:left="-5" w:right="5"/>
      </w:pPr>
      <w: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F8421C" w:rsidRDefault="0084562E">
      <w:pPr>
        <w:numPr>
          <w:ilvl w:val="0"/>
          <w:numId w:val="5"/>
        </w:numPr>
        <w:ind w:right="5" w:hanging="164"/>
      </w:pPr>
      <w:r>
        <w:t xml:space="preserve">отнесенные в установленном порядке к категории граждан               </w:t>
      </w:r>
      <w:proofErr w:type="spellStart"/>
      <w:r>
        <w:t>предпенсионного</w:t>
      </w:r>
      <w:proofErr w:type="spellEnd"/>
      <w:r>
        <w:t xml:space="preserve"> возраста</w:t>
      </w:r>
      <w:proofErr w:type="gramStart"/>
      <w:r>
        <w:t xml:space="preserve"> ;</w:t>
      </w:r>
      <w:proofErr w:type="gramEnd"/>
      <w:r>
        <w:t xml:space="preserve"> </w:t>
      </w:r>
    </w:p>
    <w:p w:rsidR="00F8421C" w:rsidRDefault="0084562E">
      <w:pPr>
        <w:numPr>
          <w:ilvl w:val="0"/>
          <w:numId w:val="5"/>
        </w:numPr>
        <w:ind w:right="5" w:hanging="164"/>
      </w:pPr>
      <w:proofErr w:type="gramStart"/>
      <w:r>
        <w:t xml:space="preserve">проработавшие в организации свыше 10 лет; </w:t>
      </w:r>
      <w:proofErr w:type="gramEnd"/>
    </w:p>
    <w:p w:rsidR="00F8421C" w:rsidRDefault="0084562E">
      <w:pPr>
        <w:numPr>
          <w:ilvl w:val="0"/>
          <w:numId w:val="5"/>
        </w:numPr>
        <w:ind w:right="5" w:hanging="164"/>
      </w:pPr>
      <w:r>
        <w:t xml:space="preserve">одинокие матери, воспитывающие ребенка в возрасте до 16 лет; </w:t>
      </w:r>
    </w:p>
    <w:p w:rsidR="00F8421C" w:rsidRDefault="0084562E">
      <w:pPr>
        <w:numPr>
          <w:ilvl w:val="0"/>
          <w:numId w:val="5"/>
        </w:numPr>
        <w:ind w:right="5" w:hanging="164"/>
      </w:pPr>
      <w:r>
        <w:t xml:space="preserve">одинокие отцы, воспитывающие ребенка в возрасте до 16 лет; </w:t>
      </w:r>
    </w:p>
    <w:p w:rsidR="00F8421C" w:rsidRDefault="0084562E">
      <w:pPr>
        <w:numPr>
          <w:ilvl w:val="0"/>
          <w:numId w:val="5"/>
        </w:numPr>
        <w:ind w:right="5" w:hanging="164"/>
      </w:pPr>
      <w:r>
        <w:t xml:space="preserve">родители, имеющие ребенка – инвалида в возрасте до 18 лет; </w:t>
      </w:r>
    </w:p>
    <w:p w:rsidR="00F8421C" w:rsidRDefault="0084562E">
      <w:pPr>
        <w:numPr>
          <w:ilvl w:val="0"/>
          <w:numId w:val="5"/>
        </w:numPr>
        <w:ind w:right="5" w:hanging="164"/>
      </w:pPr>
      <w:proofErr w:type="gramStart"/>
      <w:r>
        <w:t xml:space="preserve">награжденные государственными и (или) ведомственными наградами в связи с педагогической деятельностью; </w:t>
      </w:r>
      <w:proofErr w:type="gramEnd"/>
    </w:p>
    <w:p w:rsidR="00F8421C" w:rsidRDefault="0084562E">
      <w:pPr>
        <w:numPr>
          <w:ilvl w:val="0"/>
          <w:numId w:val="5"/>
        </w:numPr>
        <w:ind w:right="5" w:hanging="164"/>
      </w:pPr>
      <w:r>
        <w:t xml:space="preserve">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F8421C" w:rsidRDefault="0084562E">
      <w:pPr>
        <w:numPr>
          <w:ilvl w:val="0"/>
          <w:numId w:val="5"/>
        </w:numPr>
        <w:spacing w:after="6"/>
        <w:ind w:right="5" w:hanging="164"/>
      </w:pPr>
      <w:r>
        <w:t xml:space="preserve">члены Профессионального союза образования; </w:t>
      </w:r>
    </w:p>
    <w:p w:rsidR="00F8421C" w:rsidRDefault="0084562E">
      <w:pPr>
        <w:numPr>
          <w:ilvl w:val="0"/>
          <w:numId w:val="5"/>
        </w:numPr>
        <w:spacing w:after="18" w:line="261" w:lineRule="auto"/>
        <w:ind w:right="5" w:hanging="164"/>
      </w:pPr>
      <w:r>
        <w:rPr>
          <w:i/>
        </w:rPr>
        <w:t>другие.</w:t>
      </w:r>
      <w:r>
        <w:t xml:space="preserve"> </w:t>
      </w:r>
    </w:p>
    <w:p w:rsidR="00F8421C" w:rsidRDefault="0084562E">
      <w:pPr>
        <w:ind w:left="-5" w:right="5"/>
      </w:pPr>
      <w:r>
        <w:t xml:space="preserve">2.2.14.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 </w:t>
      </w:r>
    </w:p>
    <w:p w:rsidR="00F8421C" w:rsidRDefault="00F470BD">
      <w:pPr>
        <w:ind w:left="-5" w:right="5"/>
      </w:pPr>
      <w:r>
        <w:t>2.2.15</w:t>
      </w:r>
      <w:r w:rsidR="0084562E">
        <w:t xml:space="preserve">. Осуществлять выплаты, предусмотренные статьёй 178 ТК РФ, увольняемым работникам при расторжении трудового договора в связи с ликвидацией организации. </w:t>
      </w:r>
    </w:p>
    <w:p w:rsidR="00F8421C" w:rsidRDefault="00F470BD">
      <w:pPr>
        <w:ind w:left="-5" w:right="5"/>
      </w:pPr>
      <w:r>
        <w:lastRenderedPageBreak/>
        <w:t>2.2.16</w:t>
      </w:r>
      <w:r w:rsidR="0084562E">
        <w:t xml:space="preserve">. Рассматривать все вопросы, связанные с изменением структуры образовательной </w:t>
      </w:r>
      <w:r w:rsidR="003333AA">
        <w:t>организации, её реорганизацией или</w:t>
      </w:r>
      <w:r w:rsidR="0084562E">
        <w:t xml:space="preserve"> ликвидацией с участием выборного органа первичной профсоюзной организации. </w:t>
      </w:r>
    </w:p>
    <w:p w:rsidR="00F8421C" w:rsidRDefault="0084562E">
      <w:pPr>
        <w:ind w:left="-5" w:right="5"/>
      </w:pPr>
      <w:r>
        <w:t xml:space="preserve">    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 </w:t>
      </w:r>
    </w:p>
    <w:p w:rsidR="00F8421C" w:rsidRDefault="0084562E">
      <w:pPr>
        <w:ind w:left="-5" w:right="5"/>
      </w:pPr>
      <w:r>
        <w:t xml:space="preserve">    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 </w:t>
      </w:r>
    </w:p>
    <w:p w:rsidR="00F8421C" w:rsidRDefault="00F470BD">
      <w:pPr>
        <w:ind w:left="-5" w:right="5"/>
      </w:pPr>
      <w:r>
        <w:t>2.2.17</w:t>
      </w:r>
      <w:r w:rsidR="0084562E">
        <w:t xml:space="preserve">.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F8421C" w:rsidRDefault="00F470BD">
      <w:pPr>
        <w:ind w:left="-5" w:right="5"/>
      </w:pPr>
      <w:r>
        <w:t>2.2.18</w:t>
      </w:r>
      <w:r w:rsidR="0084562E">
        <w:t xml:space="preserve">. </w:t>
      </w:r>
      <w:proofErr w:type="gramStart"/>
      <w:r w:rsidR="0084562E">
        <w:t xml:space="preserve">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roofErr w:type="gramEnd"/>
    </w:p>
    <w:p w:rsidR="00F8421C" w:rsidRDefault="00F470BD">
      <w:pPr>
        <w:ind w:left="-5" w:right="5"/>
      </w:pPr>
      <w:r>
        <w:t>2.2.19</w:t>
      </w:r>
      <w:r w:rsidR="0084562E">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F8421C" w:rsidRDefault="0084562E">
      <w:pPr>
        <w:ind w:left="-5" w:right="5"/>
      </w:pPr>
      <w:r>
        <w:t xml:space="preserve">2.3.  Выборный орган первичной профсоюзной организации обязуется: </w:t>
      </w:r>
    </w:p>
    <w:p w:rsidR="00F8421C" w:rsidRDefault="0084562E">
      <w:pPr>
        <w:numPr>
          <w:ilvl w:val="0"/>
          <w:numId w:val="6"/>
        </w:numPr>
        <w:ind w:right="5" w:firstLine="708"/>
      </w:pPr>
      <w:r>
        <w:t xml:space="preserve">осуществлять </w:t>
      </w:r>
      <w:proofErr w:type="gramStart"/>
      <w:r>
        <w:t>контроль за</w:t>
      </w:r>
      <w:proofErr w:type="gramEnd"/>
      <w: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F8421C" w:rsidRDefault="0084562E">
      <w:pPr>
        <w:numPr>
          <w:ilvl w:val="0"/>
          <w:numId w:val="6"/>
        </w:numPr>
        <w:ind w:right="5" w:firstLine="708"/>
      </w:pPr>
      <w:r>
        <w:t xml:space="preserve">содействовать повышению квалификации, трудовой дисциплины работников образовательной организации; </w:t>
      </w:r>
    </w:p>
    <w:p w:rsidR="00F8421C" w:rsidRDefault="0084562E">
      <w:pPr>
        <w:numPr>
          <w:ilvl w:val="0"/>
          <w:numId w:val="6"/>
        </w:numPr>
        <w:ind w:right="5" w:firstLine="708"/>
      </w:pPr>
      <w:r>
        <w:t>содействовать созданию необходимых, безопасных и комфортных условий труда с целью эффективной реализации их трудовой функции</w:t>
      </w:r>
      <w:r>
        <w:rPr>
          <w:i/>
        </w:rPr>
        <w:t xml:space="preserve">; </w:t>
      </w:r>
      <w:r>
        <w:t xml:space="preserve">  </w:t>
      </w:r>
    </w:p>
    <w:p w:rsidR="00F8421C" w:rsidRDefault="0084562E">
      <w:pPr>
        <w:numPr>
          <w:ilvl w:val="0"/>
          <w:numId w:val="6"/>
        </w:numPr>
        <w:ind w:right="5" w:firstLine="708"/>
      </w:pPr>
      <w:r>
        <w:t xml:space="preserve">содействовать адаптации молодых педагогов в ОО; </w:t>
      </w:r>
    </w:p>
    <w:p w:rsidR="00F8421C" w:rsidRDefault="0084562E">
      <w:pPr>
        <w:numPr>
          <w:ilvl w:val="0"/>
          <w:numId w:val="6"/>
        </w:numPr>
        <w:ind w:right="5" w:firstLine="708"/>
      </w:pPr>
      <w:r>
        <w:t xml:space="preserve">представлять и защищать трудовые права членов профсоюза в комиссиях по трудовым спорам и в суде; </w:t>
      </w:r>
    </w:p>
    <w:p w:rsidR="00F8421C" w:rsidRDefault="0084562E">
      <w:pPr>
        <w:numPr>
          <w:ilvl w:val="0"/>
          <w:numId w:val="6"/>
        </w:numPr>
        <w:ind w:right="5" w:firstLine="708"/>
      </w:pPr>
      <w:r>
        <w:lastRenderedPageBreak/>
        <w:t xml:space="preserve">участвовать в работе комиссий по тарификации, аттестации педагогических работников на соответствие занимаемой должности, охране труда и других; </w:t>
      </w:r>
    </w:p>
    <w:p w:rsidR="00F8421C" w:rsidRDefault="0084562E">
      <w:pPr>
        <w:numPr>
          <w:ilvl w:val="0"/>
          <w:numId w:val="6"/>
        </w:numPr>
        <w:ind w:right="5" w:firstLine="708"/>
      </w:pPr>
      <w: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 </w:t>
      </w:r>
    </w:p>
    <w:p w:rsidR="00F8421C" w:rsidRDefault="0084562E">
      <w:pPr>
        <w:ind w:left="-5" w:right="5"/>
      </w:pPr>
      <w:r>
        <w:t xml:space="preserve">2.4. Работники обязуются: </w:t>
      </w:r>
    </w:p>
    <w:p w:rsidR="00F8421C" w:rsidRDefault="0084562E">
      <w:pPr>
        <w:numPr>
          <w:ilvl w:val="0"/>
          <w:numId w:val="6"/>
        </w:numPr>
        <w:ind w:right="5" w:firstLine="708"/>
      </w:pPr>
      <w: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F8421C" w:rsidRDefault="0084562E">
      <w:pPr>
        <w:numPr>
          <w:ilvl w:val="0"/>
          <w:numId w:val="6"/>
        </w:numPr>
        <w:spacing w:after="30" w:line="259" w:lineRule="auto"/>
        <w:ind w:right="5" w:firstLine="708"/>
      </w:pPr>
      <w:r>
        <w:t xml:space="preserve">соблюдать </w:t>
      </w:r>
      <w:r>
        <w:tab/>
        <w:t xml:space="preserve">правила </w:t>
      </w:r>
      <w:r>
        <w:tab/>
        <w:t xml:space="preserve">внутреннего </w:t>
      </w:r>
      <w:r>
        <w:tab/>
        <w:t xml:space="preserve">трудового </w:t>
      </w:r>
      <w:r>
        <w:tab/>
        <w:t xml:space="preserve">распорядка </w:t>
      </w:r>
    </w:p>
    <w:p w:rsidR="00F8421C" w:rsidRDefault="0084562E">
      <w:pPr>
        <w:ind w:left="-5" w:right="5"/>
      </w:pPr>
      <w:r>
        <w:t xml:space="preserve">образовательной организации, в том числе режим труда и отдыха; </w:t>
      </w:r>
    </w:p>
    <w:p w:rsidR="00F8421C" w:rsidRDefault="0084562E" w:rsidP="003333AA">
      <w:pPr>
        <w:numPr>
          <w:ilvl w:val="0"/>
          <w:numId w:val="6"/>
        </w:numPr>
        <w:ind w:right="5" w:firstLine="708"/>
      </w:pPr>
      <w:r>
        <w:t xml:space="preserve">создавать и сохранять благоприятную психологическую атмосферу в коллективе; </w:t>
      </w:r>
    </w:p>
    <w:p w:rsidR="00F8421C" w:rsidRDefault="0084562E">
      <w:pPr>
        <w:spacing w:after="0" w:line="259" w:lineRule="auto"/>
        <w:ind w:left="708" w:right="0" w:firstLine="0"/>
        <w:jc w:val="left"/>
        <w:rPr>
          <w:b/>
        </w:rPr>
      </w:pPr>
      <w:r>
        <w:rPr>
          <w:b/>
        </w:rPr>
        <w:t xml:space="preserve"> </w:t>
      </w:r>
    </w:p>
    <w:p w:rsidR="00F8421C" w:rsidRDefault="0084562E">
      <w:pPr>
        <w:pStyle w:val="1"/>
        <w:ind w:left="2235"/>
      </w:pPr>
      <w:r>
        <w:t xml:space="preserve">III. РАБОЧЕЕ ВРЕМЯ И ВРЕМЯ ОТДЫХА </w:t>
      </w:r>
    </w:p>
    <w:p w:rsidR="00F8421C" w:rsidRDefault="0084562E">
      <w:pPr>
        <w:spacing w:after="16" w:line="259" w:lineRule="auto"/>
        <w:ind w:left="772" w:right="0" w:firstLine="0"/>
        <w:jc w:val="center"/>
      </w:pPr>
      <w:r>
        <w:rPr>
          <w:b/>
        </w:rPr>
        <w:t xml:space="preserve"> </w:t>
      </w:r>
    </w:p>
    <w:p w:rsidR="00F8421C" w:rsidRDefault="0084562E">
      <w:pPr>
        <w:numPr>
          <w:ilvl w:val="0"/>
          <w:numId w:val="7"/>
        </w:numPr>
        <w:spacing w:after="6"/>
        <w:ind w:right="5" w:hanging="283"/>
      </w:pPr>
      <w:r>
        <w:t xml:space="preserve">Стороны пришли к соглашению о том, что: </w:t>
      </w:r>
    </w:p>
    <w:p w:rsidR="00F8421C" w:rsidRDefault="0084562E" w:rsidP="00F470BD">
      <w:pPr>
        <w:numPr>
          <w:ilvl w:val="1"/>
          <w:numId w:val="7"/>
        </w:numPr>
        <w:spacing w:after="0"/>
        <w:ind w:left="0" w:right="5" w:firstLine="0"/>
      </w:pPr>
      <w:proofErr w:type="gramStart"/>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rPr>
        <w:t xml:space="preserve"> </w:t>
      </w:r>
      <w:r>
        <w:t xml:space="preserve">годовым календарным учебным графиком, графиками работы согласованными с выборным органом первичной профсоюзной организации. </w:t>
      </w:r>
      <w:proofErr w:type="gramEnd"/>
    </w:p>
    <w:p w:rsidR="00F8421C" w:rsidRDefault="0084562E" w:rsidP="00F470BD">
      <w:pPr>
        <w:numPr>
          <w:ilvl w:val="1"/>
          <w:numId w:val="7"/>
        </w:numPr>
        <w:ind w:left="0" w:right="5" w:firstLine="0"/>
      </w:pPr>
      <w:r>
        <w:t>В организации устанавливается следующий режим рабочего времени (</w:t>
      </w:r>
      <w:r>
        <w:rPr>
          <w:i/>
        </w:rPr>
        <w:t>использовать статьи 100, 104 ТК РФ</w:t>
      </w:r>
      <w:r>
        <w:t xml:space="preserve">): </w:t>
      </w:r>
    </w:p>
    <w:p w:rsidR="00F8421C" w:rsidRPr="003333AA" w:rsidRDefault="0084562E" w:rsidP="00F470BD">
      <w:pPr>
        <w:numPr>
          <w:ilvl w:val="2"/>
          <w:numId w:val="7"/>
        </w:numPr>
        <w:spacing w:after="18" w:line="261" w:lineRule="auto"/>
        <w:ind w:left="0" w:right="5" w:firstLine="0"/>
        <w:rPr>
          <w:iCs/>
        </w:rPr>
      </w:pPr>
      <w:r>
        <w:t xml:space="preserve">продолжительность рабочей недели – </w:t>
      </w:r>
      <w:r w:rsidR="003333AA" w:rsidRPr="003333AA">
        <w:rPr>
          <w:iCs/>
        </w:rPr>
        <w:t>пятидневная с двумя выходными днями</w:t>
      </w:r>
    </w:p>
    <w:p w:rsidR="00F8421C" w:rsidRDefault="0084562E" w:rsidP="00F470BD">
      <w:pPr>
        <w:numPr>
          <w:ilvl w:val="2"/>
          <w:numId w:val="7"/>
        </w:numPr>
        <w:ind w:left="0" w:right="5" w:firstLine="0"/>
      </w:pPr>
      <w:r>
        <w:t>прод</w:t>
      </w:r>
      <w:r w:rsidR="003333AA">
        <w:t>олжительность ежедневной работы</w:t>
      </w:r>
      <w:r>
        <w:t>, в том числ</w:t>
      </w:r>
      <w:r w:rsidR="003333AA">
        <w:t>е неполного рабочего дня</w:t>
      </w:r>
      <w:r>
        <w:t xml:space="preserve">; </w:t>
      </w:r>
    </w:p>
    <w:p w:rsidR="00F8421C" w:rsidRDefault="0084562E" w:rsidP="00F470BD">
      <w:pPr>
        <w:numPr>
          <w:ilvl w:val="2"/>
          <w:numId w:val="7"/>
        </w:numPr>
        <w:ind w:left="0" w:right="5" w:firstLine="0"/>
      </w:pPr>
      <w:r>
        <w:t xml:space="preserve">время начала и окончания работы; </w:t>
      </w:r>
    </w:p>
    <w:p w:rsidR="00F8421C" w:rsidRDefault="0084562E" w:rsidP="00F470BD">
      <w:pPr>
        <w:numPr>
          <w:ilvl w:val="2"/>
          <w:numId w:val="7"/>
        </w:numPr>
        <w:ind w:left="0" w:right="5" w:firstLine="0"/>
      </w:pPr>
      <w:r>
        <w:t xml:space="preserve">время перерывов в работе; </w:t>
      </w:r>
    </w:p>
    <w:p w:rsidR="00F8421C" w:rsidRDefault="0084562E" w:rsidP="00F470BD">
      <w:pPr>
        <w:numPr>
          <w:ilvl w:val="2"/>
          <w:numId w:val="7"/>
        </w:numPr>
        <w:ind w:left="0" w:right="5" w:firstLine="0"/>
      </w:pPr>
      <w:r>
        <w:t xml:space="preserve">число смен в сутки; </w:t>
      </w:r>
    </w:p>
    <w:p w:rsidR="00F8421C" w:rsidRDefault="0084562E" w:rsidP="00F470BD">
      <w:pPr>
        <w:numPr>
          <w:ilvl w:val="2"/>
          <w:numId w:val="7"/>
        </w:numPr>
        <w:ind w:left="0" w:right="5" w:firstLine="0"/>
      </w:pPr>
      <w:r>
        <w:t xml:space="preserve">работа с ненормированным рабочим днем для отдельных категорий работников; </w:t>
      </w:r>
    </w:p>
    <w:p w:rsidR="00F8421C" w:rsidRDefault="0084562E" w:rsidP="00F470BD">
      <w:pPr>
        <w:numPr>
          <w:ilvl w:val="2"/>
          <w:numId w:val="7"/>
        </w:numPr>
        <w:ind w:left="0" w:right="5" w:firstLine="0"/>
      </w:pPr>
      <w:r>
        <w:t xml:space="preserve">суммированный учет рабочего времени; </w:t>
      </w:r>
    </w:p>
    <w:p w:rsidR="00F8421C" w:rsidRDefault="0084562E" w:rsidP="00F470BD">
      <w:pPr>
        <w:numPr>
          <w:ilvl w:val="1"/>
          <w:numId w:val="7"/>
        </w:numPr>
        <w:ind w:left="0" w:right="5" w:firstLine="0"/>
      </w:pPr>
      <w:r>
        <w:lastRenderedPageBreak/>
        <w:t>Рабочее время педагогических работников исчисляется в астрономи</w:t>
      </w:r>
      <w:r w:rsidR="003333AA">
        <w:t>ческих часах. Короткие перерывы, предусмотренные между занятиями</w:t>
      </w:r>
      <w:r>
        <w:t xml:space="preserve">, являются рабочим временем педагогических работников. </w:t>
      </w:r>
    </w:p>
    <w:p w:rsidR="00F8421C" w:rsidRDefault="0084562E" w:rsidP="00F470BD">
      <w:pPr>
        <w:numPr>
          <w:ilvl w:val="1"/>
          <w:numId w:val="7"/>
        </w:numPr>
        <w:spacing w:after="12" w:line="264" w:lineRule="auto"/>
        <w:ind w:left="0" w:right="5" w:firstLine="0"/>
      </w:pPr>
      <w:r>
        <w:t xml:space="preserve">Для </w:t>
      </w:r>
      <w:r>
        <w:tab/>
        <w:t xml:space="preserve">руководителя, </w:t>
      </w:r>
      <w:r>
        <w:tab/>
        <w:t xml:space="preserve">заместителей </w:t>
      </w:r>
      <w:r>
        <w:tab/>
        <w:t xml:space="preserve">руководителя, </w:t>
      </w:r>
      <w:r>
        <w:tab/>
        <w:t xml:space="preserve">руководителей структурных </w:t>
      </w:r>
      <w:r>
        <w:tab/>
        <w:t xml:space="preserve">подразделений, </w:t>
      </w:r>
      <w:r>
        <w:tab/>
        <w:t xml:space="preserve">работников </w:t>
      </w:r>
      <w:r>
        <w:tab/>
        <w:t xml:space="preserve">из </w:t>
      </w:r>
      <w:r>
        <w:tab/>
        <w:t xml:space="preserve">числа </w:t>
      </w:r>
      <w:r>
        <w:tab/>
        <w:t>административно</w:t>
      </w:r>
      <w:r w:rsidR="003333AA">
        <w:t>-</w:t>
      </w:r>
      <w:r>
        <w:t xml:space="preserve">хозяйственного, учебно-вспомогательного и обслуживающего персонала образовательной </w:t>
      </w:r>
      <w:r>
        <w:tab/>
        <w:t xml:space="preserve">организации </w:t>
      </w:r>
      <w:r>
        <w:tab/>
        <w:t xml:space="preserve">устанавливается </w:t>
      </w:r>
      <w:r>
        <w:tab/>
        <w:t xml:space="preserve">нормальная продолжительность рабочего времени, которая не может превышать 40 часов в неделю. </w:t>
      </w:r>
    </w:p>
    <w:p w:rsidR="00F8421C" w:rsidRDefault="0084562E" w:rsidP="00F470BD">
      <w:pPr>
        <w:numPr>
          <w:ilvl w:val="1"/>
          <w:numId w:val="7"/>
        </w:numPr>
        <w:spacing w:after="3"/>
        <w:ind w:left="0" w:right="5" w:firstLine="0"/>
      </w:pPr>
      <w:r>
        <w:t xml:space="preserve">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F8421C" w:rsidRDefault="003333AA" w:rsidP="00F470BD">
      <w:pPr>
        <w:numPr>
          <w:ilvl w:val="1"/>
          <w:numId w:val="7"/>
        </w:numPr>
        <w:spacing w:after="0"/>
        <w:ind w:left="-142" w:right="5" w:firstLine="142"/>
      </w:pPr>
      <w:proofErr w:type="gramStart"/>
      <w:r>
        <w:t>В зависимости от должности или</w:t>
      </w:r>
      <w:r w:rsidR="0084562E">
        <w:t xml:space="preserve"> специальности педагогических работников, с учетом особенностей их труда, </w:t>
      </w:r>
      <w:hyperlink r:id="rId14">
        <w:r w:rsidR="0084562E">
          <w:t>продолжительность</w:t>
        </w:r>
      </w:hyperlink>
      <w:hyperlink r:id="rId15">
        <w:r w:rsidR="0084562E">
          <w:t xml:space="preserve"> </w:t>
        </w:r>
      </w:hyperlink>
      <w:r w:rsidR="0084562E">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w:t>
      </w:r>
      <w:proofErr w:type="gramEnd"/>
      <w:r w:rsidR="0084562E">
        <w:t xml:space="preserve"> платы) педагогических работников и о порядке определения учебной нагрузки педагогических работников, оговариваемой в трудовом договоре». </w:t>
      </w:r>
    </w:p>
    <w:p w:rsidR="00F8421C" w:rsidRDefault="0084562E">
      <w:pPr>
        <w:ind w:left="-5" w:right="5"/>
      </w:pPr>
      <w:r>
        <w:t xml:space="preserve">    Не предусматривается установление верхнего предела учебной нагрузки педагогическим работникам.  </w:t>
      </w:r>
    </w:p>
    <w:p w:rsidR="00F8421C" w:rsidRDefault="0084562E" w:rsidP="00F470BD">
      <w:pPr>
        <w:numPr>
          <w:ilvl w:val="1"/>
          <w:numId w:val="7"/>
        </w:numPr>
        <w:ind w:left="0" w:right="5" w:firstLine="0"/>
      </w:pPr>
      <w:r>
        <w:t>В образовательной организации учебная нагрузка на новый учебный год устанавливается руководителем образовательной организации с</w:t>
      </w:r>
      <w:r w:rsidR="002132D3">
        <w:t xml:space="preserve"> учетом мнения</w:t>
      </w:r>
      <w:r>
        <w:t xml:space="preserve"> выборного органа первичной профсоюзной организации. </w:t>
      </w:r>
    </w:p>
    <w:p w:rsidR="00F8421C" w:rsidRDefault="0084562E">
      <w:pPr>
        <w:spacing w:after="0"/>
        <w:ind w:left="-5" w:right="5"/>
      </w:pPr>
      <w:r>
        <w:t xml:space="preserve">     Руководитель должен ознакомить педагогических работников </w:t>
      </w:r>
      <w:proofErr w:type="gramStart"/>
      <w:r>
        <w:t>под роспись с предполагаемой учебной нагрузкой на новый учебный год в письменном виде до начала</w:t>
      </w:r>
      <w:proofErr w:type="gramEnd"/>
      <w:r>
        <w:t xml:space="preserve"> ежегодного оплачиваемого отпуска, не менее чем за два месяца. </w:t>
      </w:r>
    </w:p>
    <w:p w:rsidR="00F8421C" w:rsidRDefault="0084562E" w:rsidP="00F470BD">
      <w:pPr>
        <w:numPr>
          <w:ilvl w:val="1"/>
          <w:numId w:val="7"/>
        </w:numPr>
        <w:spacing w:after="0"/>
        <w:ind w:left="0" w:right="5" w:firstLine="0"/>
      </w:pPr>
      <w:r>
        <w:t xml:space="preserve">Учебная нагрузка на новый учебный год </w:t>
      </w:r>
      <w:proofErr w:type="gramStart"/>
      <w:r>
        <w:t>работникам, ведущим преподавательскую работу помимо основной работы устанавливается</w:t>
      </w:r>
      <w:proofErr w:type="gramEnd"/>
      <w:r>
        <w:t xml:space="preserve">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F8421C" w:rsidRDefault="0084562E" w:rsidP="00F470BD">
      <w:pPr>
        <w:numPr>
          <w:ilvl w:val="1"/>
          <w:numId w:val="7"/>
        </w:numPr>
        <w:ind w:left="0" w:right="5" w:firstLine="0"/>
      </w:pPr>
      <w: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w:t>
      </w:r>
      <w:r>
        <w:lastRenderedPageBreak/>
        <w:t>количества часов по учебным план</w:t>
      </w:r>
      <w:r w:rsidR="002132D3">
        <w:t>ам и образовательным программам</w:t>
      </w:r>
      <w:r>
        <w:t xml:space="preserve">), определенные сторонами условия трудового договора не могут быть сохранены. </w:t>
      </w:r>
    </w:p>
    <w:p w:rsidR="00F8421C" w:rsidRDefault="0084562E" w:rsidP="00F470BD">
      <w:pPr>
        <w:numPr>
          <w:ilvl w:val="1"/>
          <w:numId w:val="7"/>
        </w:numPr>
        <w:ind w:left="0" w:right="5" w:firstLine="0"/>
      </w:pPr>
      <w:proofErr w:type="gramStart"/>
      <w: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w:t>
      </w:r>
      <w:r w:rsidR="002132D3">
        <w:t xml:space="preserve"> преемственности групп</w:t>
      </w:r>
      <w:r>
        <w:t xml:space="preserve"> (если это не противоречит интересам обучающихся),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w:t>
      </w:r>
      <w:proofErr w:type="gramEnd"/>
      <w:r>
        <w:t xml:space="preserve"> образовательного учреждения, других условий работы в данной образовательной организации. </w:t>
      </w:r>
    </w:p>
    <w:p w:rsidR="00F8421C" w:rsidRDefault="0084562E">
      <w:pPr>
        <w:ind w:left="-5" w:right="5"/>
      </w:pPr>
      <w:r>
        <w:t xml:space="preserve">    Объем учебной </w:t>
      </w:r>
      <w:r w:rsidR="002132D3">
        <w:t>нагрузки, установленный педагогическим работникам</w:t>
      </w:r>
      <w: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   </w:t>
      </w:r>
    </w:p>
    <w:p w:rsidR="00F8421C" w:rsidRDefault="0084562E">
      <w:pPr>
        <w:ind w:left="-5" w:right="5"/>
      </w:pPr>
      <w:r>
        <w:t xml:space="preserve">   Объем учебной нагрузки учителей больше или меньше нормы часов за ставку заработной платы устанавливается только с их письменного согласия. </w:t>
      </w:r>
    </w:p>
    <w:p w:rsidR="00F8421C" w:rsidRDefault="0084562E" w:rsidP="00CE503C">
      <w:pPr>
        <w:numPr>
          <w:ilvl w:val="1"/>
          <w:numId w:val="7"/>
        </w:numPr>
        <w:spacing w:after="8"/>
        <w:ind w:left="0" w:right="5" w:firstLine="0"/>
      </w:pPr>
      <w:proofErr w:type="gramStart"/>
      <w: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w:t>
      </w:r>
      <w:r w:rsidR="002132D3">
        <w:t>ства</w:t>
      </w:r>
      <w:proofErr w:type="gramEnd"/>
      <w:r w:rsidR="002132D3">
        <w:t xml:space="preserve"> обучающихся, групп,</w:t>
      </w:r>
      <w:r>
        <w:t xml:space="preserve"> либо по соглашению сторон трудового договора), а затем передается для выполнения другим </w:t>
      </w:r>
      <w:r w:rsidR="002132D3">
        <w:t>педагогическим работникам</w:t>
      </w:r>
      <w:r>
        <w:t xml:space="preserve"> на период нахождения указанных работников в соответствующих отпусках. </w:t>
      </w:r>
    </w:p>
    <w:p w:rsidR="00F8421C" w:rsidRDefault="0084562E">
      <w:pPr>
        <w:numPr>
          <w:ilvl w:val="1"/>
          <w:numId w:val="7"/>
        </w:numPr>
        <w:spacing w:after="58"/>
        <w:ind w:right="5" w:hanging="635"/>
      </w:pPr>
      <w:r>
        <w:t xml:space="preserve">Часы, свободные </w:t>
      </w:r>
      <w:proofErr w:type="gramStart"/>
      <w:r>
        <w:t>от</w:t>
      </w:r>
      <w:proofErr w:type="gramEnd"/>
      <w:r>
        <w:t xml:space="preserve">: </w:t>
      </w:r>
    </w:p>
    <w:p w:rsidR="00F8421C" w:rsidRDefault="00CE503C" w:rsidP="00CE503C">
      <w:pPr>
        <w:spacing w:after="6"/>
        <w:ind w:right="5"/>
      </w:pPr>
      <w:r>
        <w:t xml:space="preserve">-  </w:t>
      </w:r>
      <w:r w:rsidR="002132D3">
        <w:t>проведения занятий</w:t>
      </w:r>
      <w:r w:rsidR="0084562E">
        <w:t xml:space="preserve">; </w:t>
      </w:r>
    </w:p>
    <w:p w:rsidR="002132D3" w:rsidRDefault="00CE503C" w:rsidP="00CE503C">
      <w:pPr>
        <w:spacing w:after="0"/>
        <w:ind w:right="5"/>
      </w:pPr>
      <w:r>
        <w:t xml:space="preserve">- </w:t>
      </w:r>
      <w:r w:rsidR="0084562E">
        <w:t xml:space="preserve">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 </w:t>
      </w:r>
    </w:p>
    <w:p w:rsidR="00F8421C" w:rsidRDefault="00CE503C" w:rsidP="00CE503C">
      <w:pPr>
        <w:spacing w:after="0"/>
        <w:ind w:left="0" w:right="5" w:firstLine="0"/>
      </w:pPr>
      <w:r>
        <w:t>3.13</w:t>
      </w:r>
      <w:r w:rsidR="0084562E">
        <w:t xml:space="preserve">. Периоды отмены учебных занятий по санитарно-эпидемиологическим, климатическим и другим основаниям, являются для них рабочим временем. </w:t>
      </w:r>
    </w:p>
    <w:p w:rsidR="00F8421C" w:rsidRDefault="0084562E">
      <w:pPr>
        <w:ind w:left="-15" w:right="5" w:firstLine="540"/>
      </w:pPr>
      <w:r>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F8421C" w:rsidRDefault="00CE503C" w:rsidP="002132D3">
      <w:pPr>
        <w:spacing w:after="0"/>
        <w:ind w:right="5"/>
      </w:pPr>
      <w:r>
        <w:t>3.14</w:t>
      </w:r>
      <w:r w:rsidR="002132D3">
        <w:t>.</w:t>
      </w:r>
      <w:r>
        <w:t xml:space="preserve"> </w:t>
      </w:r>
      <w:r w:rsidR="0084562E">
        <w:t xml:space="preserve">Привлечение работников образовательной организации к выполнению работы, не предусмотренной Уставом, правилами внутреннего трудового </w:t>
      </w:r>
      <w:r w:rsidR="0084562E">
        <w:lastRenderedPageBreak/>
        <w:t xml:space="preserve">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F8421C" w:rsidRDefault="00CE503C" w:rsidP="00CE503C">
      <w:pPr>
        <w:ind w:left="0" w:right="5" w:firstLine="0"/>
      </w:pPr>
      <w:r>
        <w:t>3.15</w:t>
      </w:r>
      <w:r w:rsidR="004102EB">
        <w:t xml:space="preserve"> </w:t>
      </w:r>
      <w:r w:rsidR="0084562E">
        <w:t>Привлечение рабо</w:t>
      </w:r>
      <w:r w:rsidR="004102EB">
        <w:t xml:space="preserve">тодателем работников к работе в </w:t>
      </w:r>
      <w:r w:rsidR="0084562E">
        <w:t xml:space="preserve">сверхурочное время допускается только с письменного согласия работника и компенсируется в соответствии с трудовым законодательством. </w:t>
      </w:r>
    </w:p>
    <w:p w:rsidR="00F8421C" w:rsidRDefault="0084562E">
      <w:pPr>
        <w:ind w:left="-5" w:right="5"/>
      </w:pPr>
      <w:r>
        <w:t xml:space="preserve">   Работодатель может привлекать работников к сверхурочным работам в соответствии со статьей 99 ТК РФ. </w:t>
      </w:r>
    </w:p>
    <w:p w:rsidR="00F8421C" w:rsidRDefault="0084562E">
      <w:pPr>
        <w:spacing w:after="5"/>
        <w:ind w:left="-5" w:right="5"/>
      </w:pPr>
      <w:r>
        <w:t xml:space="preserve">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F8421C" w:rsidRDefault="0084562E" w:rsidP="00CE503C">
      <w:pPr>
        <w:pStyle w:val="a3"/>
        <w:numPr>
          <w:ilvl w:val="1"/>
          <w:numId w:val="37"/>
        </w:numPr>
        <w:ind w:left="0" w:right="5" w:firstLine="0"/>
      </w:pPr>
      <w:r>
        <w:t>Перечень должност</w:t>
      </w:r>
      <w:r w:rsidR="004102EB">
        <w:t xml:space="preserve">ей работников с ненормированным </w:t>
      </w:r>
      <w:r>
        <w:t xml:space="preserve">рабочим днем и суммированным учетом рабочего времени утверждается с учётом мнения выборного органа первичной профсоюзной организации. </w:t>
      </w:r>
    </w:p>
    <w:p w:rsidR="00F8421C" w:rsidRDefault="0084562E">
      <w:pPr>
        <w:spacing w:after="5"/>
        <w:ind w:left="-5" w:right="5"/>
      </w:pPr>
      <w:r>
        <w:t xml:space="preserve">    Работникам с ненормированным рабочим днем предоставляется дополнительный оплачиваемый отпуск продолжительностью не менее трёх календарных дней. </w:t>
      </w:r>
    </w:p>
    <w:p w:rsidR="00F8421C" w:rsidRDefault="0084562E" w:rsidP="00CE503C">
      <w:pPr>
        <w:pStyle w:val="a3"/>
        <w:numPr>
          <w:ilvl w:val="1"/>
          <w:numId w:val="37"/>
        </w:numPr>
        <w:spacing w:after="0"/>
        <w:ind w:left="0" w:right="5" w:firstLine="0"/>
      </w:pPr>
      <w: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w:t>
      </w:r>
      <w:r w:rsidR="004102EB">
        <w:t xml:space="preserve"> организации.</w:t>
      </w:r>
      <w:r>
        <w:t xml:space="preserve"> </w:t>
      </w:r>
    </w:p>
    <w:p w:rsidR="00F8421C" w:rsidRDefault="0084562E">
      <w:pPr>
        <w:ind w:left="-15" w:right="5" w:firstLine="708"/>
      </w:pPr>
      <w:r>
        <w:t xml:space="preserve">Без согласия работников допускается привлечение их к работе в случаях, определенных частью третьей статьи 113 ТК РФ. </w:t>
      </w:r>
    </w:p>
    <w:p w:rsidR="00F8421C" w:rsidRDefault="0084562E">
      <w:pPr>
        <w:ind w:left="-15" w:right="5" w:firstLine="708"/>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F8421C" w:rsidRDefault="0084562E">
      <w:pPr>
        <w:ind w:left="-15" w:right="5" w:firstLine="708"/>
      </w:pPr>
      <w:r>
        <w:t xml:space="preserve">Привлечение работника к работе в выходные и нерабочие праздничные дни производится по письменному распоряжению работодателя. </w:t>
      </w:r>
    </w:p>
    <w:p w:rsidR="00F8421C" w:rsidRDefault="0084562E" w:rsidP="00CE503C">
      <w:pPr>
        <w:pStyle w:val="a3"/>
        <w:numPr>
          <w:ilvl w:val="1"/>
          <w:numId w:val="37"/>
        </w:numPr>
        <w:spacing w:after="0"/>
        <w:ind w:left="0" w:right="5" w:firstLine="0"/>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F8421C" w:rsidRDefault="0084562E" w:rsidP="00CE503C">
      <w:pPr>
        <w:numPr>
          <w:ilvl w:val="1"/>
          <w:numId w:val="37"/>
        </w:numPr>
        <w:ind w:left="0" w:right="5" w:firstLine="0"/>
      </w:pPr>
      <w:r>
        <w:lastRenderedPageBreak/>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F8421C" w:rsidRDefault="0084562E" w:rsidP="004102EB">
      <w:pPr>
        <w:ind w:left="-5" w:right="5"/>
      </w:pPr>
      <w:r>
        <w:t xml:space="preserve">    Для </w:t>
      </w:r>
      <w:r w:rsidR="004102EB">
        <w:t>воспитателей</w:t>
      </w:r>
      <w: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F8421C" w:rsidRDefault="0084562E" w:rsidP="00CE503C">
      <w:pPr>
        <w:numPr>
          <w:ilvl w:val="1"/>
          <w:numId w:val="37"/>
        </w:numPr>
        <w:ind w:left="0" w:right="5" w:firstLine="0"/>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t>См</w:t>
      </w:r>
      <w:proofErr w:type="gramEnd"/>
      <w:r>
        <w:t xml:space="preserve">.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F8421C" w:rsidRDefault="0084562E">
      <w:pPr>
        <w:ind w:left="-5" w:right="5"/>
      </w:pPr>
      <w:r>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F8421C" w:rsidRDefault="0084562E" w:rsidP="00CE503C">
      <w:pPr>
        <w:numPr>
          <w:ilvl w:val="1"/>
          <w:numId w:val="37"/>
        </w:numPr>
        <w:ind w:left="0" w:right="5" w:firstLine="0"/>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F8421C" w:rsidRDefault="0084562E">
      <w:pPr>
        <w:ind w:left="-5" w:right="5"/>
      </w:pPr>
      <w:r>
        <w:t xml:space="preserve">   О времени начала отпуска работник должен быть письменно извещен не позднее, чем за две недели до его начала. </w:t>
      </w:r>
    </w:p>
    <w:p w:rsidR="00F8421C" w:rsidRDefault="0084562E">
      <w:pPr>
        <w:ind w:left="-5" w:right="5"/>
      </w:pPr>
      <w:r>
        <w:t xml:space="preserve">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F8421C" w:rsidRDefault="0084562E" w:rsidP="000031B2">
      <w:pPr>
        <w:pStyle w:val="a3"/>
        <w:numPr>
          <w:ilvl w:val="1"/>
          <w:numId w:val="37"/>
        </w:numPr>
        <w:spacing w:after="6"/>
        <w:ind w:left="0" w:right="5" w:firstLine="0"/>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F8421C" w:rsidRDefault="0084562E" w:rsidP="000031B2">
      <w:pPr>
        <w:numPr>
          <w:ilvl w:val="1"/>
          <w:numId w:val="37"/>
        </w:numPr>
        <w:ind w:left="0" w:right="5" w:firstLine="0"/>
      </w:pPr>
      <w:r>
        <w:t xml:space="preserve">Ежегодный оплачиваемый отпуск продлевается в случае временной нетрудоспособности работника, наступившей во время отпуска. </w:t>
      </w:r>
    </w:p>
    <w:p w:rsidR="00F8421C" w:rsidRDefault="0084562E">
      <w:pPr>
        <w:ind w:left="-5" w:right="5"/>
      </w:pPr>
      <w: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F8421C" w:rsidRDefault="0084562E">
      <w:pPr>
        <w:ind w:left="-5" w:right="5"/>
      </w:pPr>
      <w:r>
        <w:t xml:space="preserve">    При увольнении работнику выплачивается денежная компенсация за неиспользованный отпуск пропорционально отработанному времени. </w:t>
      </w:r>
      <w:r>
        <w:lastRenderedPageBreak/>
        <w:t xml:space="preserve">Работнику, проработавшему 11 месяцев, выплачивается компенсация за полный рабочий год.  </w:t>
      </w:r>
    </w:p>
    <w:p w:rsidR="00F8421C" w:rsidRDefault="0084562E" w:rsidP="004102EB">
      <w:pPr>
        <w:ind w:left="-5" w:right="5"/>
      </w:pPr>
      <w: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F8421C" w:rsidRDefault="0084562E">
      <w:pPr>
        <w:ind w:left="-5" w:right="5"/>
      </w:pPr>
      <w:r>
        <w:t xml:space="preserve">    При исчислении стажа работы при выплате денежной компенсации за неиспользованный отпуск при увольнении необходимо учесть, что: </w:t>
      </w:r>
    </w:p>
    <w:p w:rsidR="00F8421C" w:rsidRDefault="0084562E" w:rsidP="000031B2">
      <w:pPr>
        <w:numPr>
          <w:ilvl w:val="0"/>
          <w:numId w:val="11"/>
        </w:numPr>
        <w:ind w:right="5" w:firstLine="708"/>
      </w:pPr>
      <w: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F8421C" w:rsidRDefault="0084562E">
      <w:pPr>
        <w:numPr>
          <w:ilvl w:val="0"/>
          <w:numId w:val="11"/>
        </w:numPr>
        <w:spacing w:after="5"/>
        <w:ind w:right="5" w:firstLine="708"/>
      </w:pPr>
      <w:r>
        <w:t xml:space="preserve">излишки, составляющие менее половины месяца, исключаются из подсчета, а излишки, составляющие не менее половины месяца, округляются </w:t>
      </w:r>
      <w:proofErr w:type="gramStart"/>
      <w:r>
        <w:t>до полного месяца</w:t>
      </w:r>
      <w:proofErr w:type="gramEnd"/>
      <w:r>
        <w:t xml:space="preserve">. </w:t>
      </w:r>
    </w:p>
    <w:p w:rsidR="00F8421C" w:rsidRDefault="00664AF1">
      <w:pPr>
        <w:ind w:left="-5" w:right="5"/>
      </w:pPr>
      <w:r>
        <w:t>3.24</w:t>
      </w:r>
      <w:r w:rsidR="0084562E">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F8421C" w:rsidRDefault="0084562E">
      <w:pPr>
        <w:ind w:left="-5" w:right="5"/>
      </w:pPr>
      <w: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F8421C" w:rsidRDefault="0084562E">
      <w:pPr>
        <w:numPr>
          <w:ilvl w:val="0"/>
          <w:numId w:val="11"/>
        </w:numPr>
        <w:ind w:right="5" w:firstLine="708"/>
      </w:pPr>
      <w:r>
        <w:t xml:space="preserve">работающим пенсионерам по старости (по возрасту) – до 14 календарных дней в году; </w:t>
      </w:r>
    </w:p>
    <w:p w:rsidR="00F8421C" w:rsidRDefault="0084562E">
      <w:pPr>
        <w:numPr>
          <w:ilvl w:val="0"/>
          <w:numId w:val="11"/>
        </w:numPr>
        <w:ind w:right="5" w:firstLine="708"/>
      </w:pPr>
      <w:proofErr w:type="gramStart"/>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004102EB">
        <w:t>-</w:t>
      </w:r>
      <w:r>
        <w:t xml:space="preserve">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F8421C" w:rsidRDefault="0084562E">
      <w:pPr>
        <w:numPr>
          <w:ilvl w:val="0"/>
          <w:numId w:val="11"/>
        </w:numPr>
        <w:ind w:right="5" w:firstLine="708"/>
      </w:pPr>
      <w:r>
        <w:t xml:space="preserve">работающим инвалидам – до 60 календарных дней в году; </w:t>
      </w:r>
    </w:p>
    <w:p w:rsidR="00F8421C" w:rsidRDefault="0084562E">
      <w:pPr>
        <w:numPr>
          <w:ilvl w:val="0"/>
          <w:numId w:val="11"/>
        </w:numPr>
        <w:ind w:right="5" w:firstLine="708"/>
      </w:pPr>
      <w:r>
        <w:t xml:space="preserve">работникам в случае рождения ребенка, регистрации брака, смерти близких родственников – до 5 календарных дней; </w:t>
      </w:r>
    </w:p>
    <w:p w:rsidR="000031B2" w:rsidRDefault="0084562E" w:rsidP="000031B2">
      <w:pPr>
        <w:numPr>
          <w:ilvl w:val="0"/>
          <w:numId w:val="11"/>
        </w:numPr>
        <w:ind w:right="5" w:firstLine="708"/>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w:t>
      </w:r>
      <w:r w:rsidR="000031B2">
        <w:t>з матери - 14 календарных дней</w:t>
      </w:r>
    </w:p>
    <w:p w:rsidR="000031B2" w:rsidRPr="000031B2" w:rsidRDefault="0084562E" w:rsidP="000031B2">
      <w:pPr>
        <w:numPr>
          <w:ilvl w:val="0"/>
          <w:numId w:val="11"/>
        </w:numPr>
        <w:ind w:right="5" w:firstLine="708"/>
      </w:pPr>
      <w:r w:rsidRPr="000031B2">
        <w:rPr>
          <w:color w:val="auto"/>
        </w:rPr>
        <w:t>для сопровождения 1 сентября детей мла</w:t>
      </w:r>
      <w:r w:rsidR="000031B2">
        <w:rPr>
          <w:color w:val="auto"/>
        </w:rPr>
        <w:t xml:space="preserve">дшего школьного возраста в школу </w:t>
      </w:r>
      <w:r w:rsidR="000031B2">
        <w:t>– 1 календарный день</w:t>
      </w:r>
    </w:p>
    <w:p w:rsidR="00664AF1" w:rsidRDefault="0084562E" w:rsidP="000031B2">
      <w:pPr>
        <w:numPr>
          <w:ilvl w:val="0"/>
          <w:numId w:val="11"/>
        </w:numPr>
        <w:ind w:right="5" w:firstLine="708"/>
        <w:rPr>
          <w:color w:val="auto"/>
        </w:rPr>
      </w:pPr>
      <w:r w:rsidRPr="000031B2">
        <w:rPr>
          <w:color w:val="auto"/>
        </w:rPr>
        <w:lastRenderedPageBreak/>
        <w:t xml:space="preserve">в связи с переездом </w:t>
      </w:r>
      <w:r w:rsidR="00664AF1">
        <w:rPr>
          <w:color w:val="auto"/>
        </w:rPr>
        <w:t xml:space="preserve">на новое место жительства – 2 </w:t>
      </w:r>
      <w:proofErr w:type="gramStart"/>
      <w:r w:rsidRPr="000031B2">
        <w:rPr>
          <w:color w:val="auto"/>
        </w:rPr>
        <w:t>календарных</w:t>
      </w:r>
      <w:proofErr w:type="gramEnd"/>
      <w:r w:rsidRPr="000031B2">
        <w:rPr>
          <w:color w:val="auto"/>
        </w:rPr>
        <w:t xml:space="preserve"> дня; </w:t>
      </w:r>
    </w:p>
    <w:p w:rsidR="00F8421C" w:rsidRPr="000031B2" w:rsidRDefault="0084562E" w:rsidP="000031B2">
      <w:pPr>
        <w:numPr>
          <w:ilvl w:val="0"/>
          <w:numId w:val="11"/>
        </w:numPr>
        <w:ind w:right="5" w:firstLine="708"/>
        <w:rPr>
          <w:color w:val="auto"/>
        </w:rPr>
      </w:pPr>
      <w:r w:rsidRPr="000031B2">
        <w:rPr>
          <w:color w:val="auto"/>
        </w:rPr>
        <w:t>тяжелого заболева</w:t>
      </w:r>
      <w:r w:rsidR="00664AF1">
        <w:rPr>
          <w:color w:val="auto"/>
        </w:rPr>
        <w:t xml:space="preserve">ния близкого родственника – 3 </w:t>
      </w:r>
      <w:proofErr w:type="gramStart"/>
      <w:r w:rsidRPr="000031B2">
        <w:rPr>
          <w:color w:val="auto"/>
        </w:rPr>
        <w:t>календарных</w:t>
      </w:r>
      <w:proofErr w:type="gramEnd"/>
      <w:r w:rsidRPr="000031B2">
        <w:rPr>
          <w:color w:val="auto"/>
        </w:rPr>
        <w:t xml:space="preserve"> дня. </w:t>
      </w:r>
    </w:p>
    <w:p w:rsidR="00F8421C" w:rsidRDefault="0084562E" w:rsidP="00664AF1">
      <w:pPr>
        <w:pStyle w:val="a3"/>
        <w:numPr>
          <w:ilvl w:val="1"/>
          <w:numId w:val="38"/>
        </w:numPr>
        <w:ind w:left="0" w:right="5" w:firstLine="0"/>
      </w:pPr>
      <w:r w:rsidRPr="00664AF1">
        <w:rPr>
          <w:color w:val="auto"/>
        </w:rPr>
        <w:t xml:space="preserve">Исчисление среднего заработка для оплаты ежегодного </w:t>
      </w:r>
      <w:r>
        <w:t xml:space="preserve">отпуска производится в соответствии со статьей 139 ТК РФ. </w:t>
      </w:r>
    </w:p>
    <w:p w:rsidR="00F8421C" w:rsidRDefault="0084562E" w:rsidP="00664AF1">
      <w:pPr>
        <w:pStyle w:val="a3"/>
        <w:numPr>
          <w:ilvl w:val="1"/>
          <w:numId w:val="39"/>
        </w:numPr>
        <w:ind w:left="0" w:right="5" w:firstLine="0"/>
      </w:pPr>
      <w:proofErr w:type="gramStart"/>
      <w: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w:t>
      </w:r>
      <w:r w:rsidR="004102EB">
        <w:t>ерации от 31.05.2016 г. № 644 «</w:t>
      </w:r>
      <w: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roofErr w:type="gramEnd"/>
    </w:p>
    <w:p w:rsidR="00F8421C" w:rsidRDefault="0084562E">
      <w:pPr>
        <w:ind w:left="-5" w:right="5"/>
      </w:pPr>
      <w:r>
        <w:t xml:space="preserve">    </w:t>
      </w:r>
      <w:proofErr w:type="gramStart"/>
      <w: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roofErr w:type="gramEnd"/>
    </w:p>
    <w:p w:rsidR="00F8421C" w:rsidRDefault="0084562E" w:rsidP="00664AF1">
      <w:pPr>
        <w:pStyle w:val="a3"/>
        <w:numPr>
          <w:ilvl w:val="1"/>
          <w:numId w:val="39"/>
        </w:numPr>
        <w:spacing w:after="0"/>
        <w:ind w:left="0" w:right="5" w:firstLine="0"/>
      </w:pPr>
      <w:r>
        <w:t xml:space="preserve">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F8421C" w:rsidRDefault="0084562E" w:rsidP="00664AF1">
      <w:pPr>
        <w:numPr>
          <w:ilvl w:val="1"/>
          <w:numId w:val="39"/>
        </w:numPr>
        <w:ind w:left="0" w:right="5" w:firstLine="0"/>
      </w:pPr>
      <w:r>
        <w:t xml:space="preserve">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F8421C" w:rsidRDefault="0084562E" w:rsidP="00664AF1">
      <w:pPr>
        <w:numPr>
          <w:ilvl w:val="1"/>
          <w:numId w:val="39"/>
        </w:numPr>
        <w:spacing w:after="6"/>
        <w:ind w:left="0" w:right="5" w:firstLine="0"/>
      </w:pPr>
      <w:r>
        <w:t xml:space="preserve">Выборный орган первичной профсоюзной организации обязуется: </w:t>
      </w:r>
    </w:p>
    <w:p w:rsidR="00F8421C" w:rsidRDefault="0084562E" w:rsidP="00664AF1">
      <w:pPr>
        <w:pStyle w:val="a3"/>
        <w:numPr>
          <w:ilvl w:val="2"/>
          <w:numId w:val="39"/>
        </w:numPr>
        <w:spacing w:after="5"/>
        <w:ind w:left="0" w:right="5" w:firstLine="0"/>
      </w:pPr>
      <w:r>
        <w:t xml:space="preserve">Осуществлять </w:t>
      </w:r>
      <w:proofErr w:type="gramStart"/>
      <w:r>
        <w:t>контроль за</w:t>
      </w:r>
      <w:proofErr w:type="gramEnd"/>
      <w: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F8421C" w:rsidRDefault="0084562E" w:rsidP="00664AF1">
      <w:pPr>
        <w:numPr>
          <w:ilvl w:val="2"/>
          <w:numId w:val="39"/>
        </w:numPr>
        <w:ind w:left="0" w:right="5" w:firstLine="0"/>
      </w:pPr>
      <w:r>
        <w:t xml:space="preserve">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F8421C" w:rsidRDefault="0084562E" w:rsidP="00664AF1">
      <w:pPr>
        <w:numPr>
          <w:ilvl w:val="2"/>
          <w:numId w:val="39"/>
        </w:numPr>
        <w:spacing w:after="0"/>
        <w:ind w:left="0" w:right="5" w:firstLine="0"/>
      </w:pPr>
      <w:r>
        <w:lastRenderedPageBreak/>
        <w:t xml:space="preserve">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F8421C" w:rsidRDefault="0084562E">
      <w:pPr>
        <w:spacing w:after="25" w:line="259" w:lineRule="auto"/>
        <w:ind w:left="0" w:right="0" w:firstLine="0"/>
        <w:jc w:val="left"/>
      </w:pPr>
      <w:r>
        <w:rPr>
          <w:b/>
        </w:rPr>
        <w:t xml:space="preserve"> </w:t>
      </w:r>
    </w:p>
    <w:p w:rsidR="00F8421C" w:rsidRDefault="0084562E">
      <w:pPr>
        <w:pStyle w:val="1"/>
        <w:ind w:left="2259"/>
      </w:pPr>
      <w:r>
        <w:t xml:space="preserve">IV. ОПЛАТА И НОРМИРОВАНИЕ ТРУДА </w:t>
      </w:r>
    </w:p>
    <w:p w:rsidR="00F8421C" w:rsidRDefault="0084562E">
      <w:pPr>
        <w:spacing w:after="0" w:line="259" w:lineRule="auto"/>
        <w:ind w:left="708" w:right="0" w:firstLine="0"/>
        <w:jc w:val="left"/>
      </w:pPr>
      <w:r>
        <w:t xml:space="preserve"> </w:t>
      </w:r>
    </w:p>
    <w:p w:rsidR="00F8421C" w:rsidRDefault="0084562E">
      <w:pPr>
        <w:ind w:left="-5" w:right="5"/>
      </w:pPr>
      <w:r>
        <w:t xml:space="preserve">4.1. Заработная плата работнику устанавливается трудовым договором в соответствии с действующей системой оплаты труда. </w:t>
      </w:r>
    </w:p>
    <w:p w:rsidR="00F8421C" w:rsidRDefault="0084562E">
      <w:pPr>
        <w:spacing w:after="52"/>
        <w:ind w:left="-5" w:right="5"/>
      </w:pPr>
      <w:r>
        <w:t xml:space="preserve">4.2.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F8421C" w:rsidRDefault="0084562E">
      <w:pPr>
        <w:numPr>
          <w:ilvl w:val="0"/>
          <w:numId w:val="14"/>
        </w:numPr>
        <w:ind w:right="5" w:firstLine="708"/>
      </w:pPr>
      <w:r>
        <w:t xml:space="preserve">размер вознаграждения работника должен определяться на основе объективной оценки результатов его труда (принцип объективности); </w:t>
      </w:r>
    </w:p>
    <w:p w:rsidR="00F8421C" w:rsidRDefault="0084562E">
      <w:pPr>
        <w:numPr>
          <w:ilvl w:val="0"/>
          <w:numId w:val="14"/>
        </w:numPr>
        <w:spacing w:after="51"/>
        <w:ind w:right="5" w:firstLine="708"/>
      </w:pPr>
      <w:r>
        <w:t xml:space="preserve">работник должен знать, какое вознаграждение он получит в зависимости от результатов своего труда (принцип предсказуемости); </w:t>
      </w:r>
    </w:p>
    <w:p w:rsidR="00F8421C" w:rsidRDefault="0084562E">
      <w:pPr>
        <w:numPr>
          <w:ilvl w:val="0"/>
          <w:numId w:val="14"/>
        </w:numPr>
        <w:ind w:right="5" w:firstLine="708"/>
      </w:pPr>
      <w: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F8421C" w:rsidRDefault="0084562E">
      <w:pPr>
        <w:numPr>
          <w:ilvl w:val="0"/>
          <w:numId w:val="14"/>
        </w:numPr>
        <w:spacing w:after="51"/>
        <w:ind w:right="5" w:firstLine="708"/>
      </w:pPr>
      <w:r>
        <w:t xml:space="preserve">вознаграждение должно следовать за достижением результата (принцип своевременности); </w:t>
      </w:r>
    </w:p>
    <w:p w:rsidR="00F8421C" w:rsidRDefault="0084562E">
      <w:pPr>
        <w:numPr>
          <w:ilvl w:val="0"/>
          <w:numId w:val="14"/>
        </w:numPr>
        <w:spacing w:after="52"/>
        <w:ind w:right="5" w:firstLine="708"/>
      </w:pPr>
      <w:r>
        <w:t xml:space="preserve">правила определения вознаграждения должны быть понятны каждому работнику (принцип справедливости); </w:t>
      </w:r>
    </w:p>
    <w:p w:rsidR="00F8421C" w:rsidRDefault="0084562E">
      <w:pPr>
        <w:numPr>
          <w:ilvl w:val="0"/>
          <w:numId w:val="14"/>
        </w:numPr>
        <w:spacing w:after="6"/>
        <w:ind w:right="5" w:firstLine="708"/>
      </w:pPr>
      <w: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F8421C" w:rsidRDefault="0084562E" w:rsidP="00664AF1">
      <w:pPr>
        <w:numPr>
          <w:ilvl w:val="1"/>
          <w:numId w:val="15"/>
        </w:numPr>
        <w:ind w:left="0" w:right="5" w:firstLine="0"/>
      </w:pPr>
      <w:r>
        <w:t xml:space="preserve">Заработная плата выплачивается работникам за текущий месяц не реже чем каждые полмесяца в денежной форме.  </w:t>
      </w:r>
    </w:p>
    <w:p w:rsidR="00F8421C" w:rsidRDefault="0084562E" w:rsidP="004540DA">
      <w:pPr>
        <w:ind w:left="-5" w:right="5"/>
      </w:pPr>
      <w:r>
        <w:t xml:space="preserve">   </w:t>
      </w:r>
      <w:proofErr w:type="gramStart"/>
      <w:r>
        <w:t>Днями выплаты заработной платы являю</w:t>
      </w:r>
      <w:r w:rsidR="004540DA">
        <w:t>тся:</w:t>
      </w:r>
      <w:r w:rsidR="004540DA" w:rsidRPr="004540DA">
        <w:rPr>
          <w:i/>
        </w:rPr>
        <w:t xml:space="preserve"> </w:t>
      </w:r>
      <w:r w:rsidR="004540DA" w:rsidRPr="004540DA">
        <w:rPr>
          <w:iCs/>
        </w:rPr>
        <w:t xml:space="preserve">29 число </w:t>
      </w:r>
      <w:r w:rsidR="00D83DAC">
        <w:rPr>
          <w:iCs/>
        </w:rPr>
        <w:t xml:space="preserve">расчетного месяца (аванс) и 14 </w:t>
      </w:r>
      <w:r w:rsidR="004540DA" w:rsidRPr="004540DA">
        <w:rPr>
          <w:iCs/>
        </w:rPr>
        <w:t>число месяца, следующего за р</w:t>
      </w:r>
      <w:r w:rsidR="00D83DAC">
        <w:rPr>
          <w:iCs/>
        </w:rPr>
        <w:t>асчетным (окончательный расчет)</w:t>
      </w:r>
      <w:r>
        <w:rPr>
          <w:i/>
        </w:rPr>
        <w:t>.</w:t>
      </w:r>
      <w:proofErr w:type="gramEnd"/>
      <w:r>
        <w:rPr>
          <w:rFonts w:ascii="Courier New" w:eastAsia="Courier New" w:hAnsi="Courier New" w:cs="Courier New"/>
        </w:rPr>
        <w:t xml:space="preserve"> </w:t>
      </w:r>
      <w:r>
        <w:t xml:space="preserve">При совпадении дня выплаты с выходным или нерабочим праздничным днём выплата заработной платы производится накануне этого дня. </w:t>
      </w:r>
    </w:p>
    <w:p w:rsidR="00F8421C" w:rsidRDefault="0084562E" w:rsidP="00664AF1">
      <w:pPr>
        <w:numPr>
          <w:ilvl w:val="1"/>
          <w:numId w:val="15"/>
        </w:numPr>
        <w:ind w:left="0" w:right="5" w:firstLine="0"/>
      </w:pPr>
      <w:r>
        <w:t xml:space="preserve">При выплате заработной платы работнику выдается расчетный листок, с указанием: </w:t>
      </w:r>
    </w:p>
    <w:p w:rsidR="00F8421C" w:rsidRDefault="0084562E">
      <w:pPr>
        <w:numPr>
          <w:ilvl w:val="0"/>
          <w:numId w:val="16"/>
        </w:numPr>
        <w:ind w:right="5" w:firstLine="708"/>
      </w:pPr>
      <w:r>
        <w:t xml:space="preserve">составных частей заработной платы, причитающейся ему за соответствующий период; </w:t>
      </w:r>
    </w:p>
    <w:p w:rsidR="00F8421C" w:rsidRDefault="0084562E">
      <w:pPr>
        <w:numPr>
          <w:ilvl w:val="0"/>
          <w:numId w:val="16"/>
        </w:numPr>
        <w:ind w:right="5" w:firstLine="708"/>
      </w:pPr>
      <w: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w:t>
      </w:r>
      <w:proofErr w:type="gramStart"/>
      <w:r>
        <w:t>при</w:t>
      </w:r>
      <w:proofErr w:type="gramEnd"/>
      <w:r>
        <w:t xml:space="preserve"> </w:t>
      </w:r>
    </w:p>
    <w:p w:rsidR="00F8421C" w:rsidRDefault="00D83DAC">
      <w:pPr>
        <w:spacing w:after="12" w:line="264" w:lineRule="auto"/>
        <w:ind w:left="693" w:right="1755" w:hanging="708"/>
        <w:jc w:val="left"/>
      </w:pPr>
      <w:proofErr w:type="gramStart"/>
      <w:r>
        <w:lastRenderedPageBreak/>
        <w:t>увольнении</w:t>
      </w:r>
      <w:proofErr w:type="gramEnd"/>
      <w:r>
        <w:t xml:space="preserve"> и</w:t>
      </w:r>
      <w:r w:rsidR="0084562E">
        <w:t xml:space="preserve"> других выплат, причитающихся работнику; - размеров и оснований произведенных удержаний; - общей денежной суммы, подлежащей выплате. </w:t>
      </w:r>
    </w:p>
    <w:p w:rsidR="00F8421C" w:rsidRDefault="0084562E">
      <w:pPr>
        <w:ind w:left="-15" w:right="5" w:firstLine="708"/>
      </w:pPr>
      <w:r>
        <w:t>Форма расчетного листка утверждается работодателем с учетом мнения выборного органа пе</w:t>
      </w:r>
      <w:r w:rsidR="00664AF1">
        <w:t>рвичной профсоюзной организации.</w:t>
      </w:r>
    </w:p>
    <w:p w:rsidR="00F8421C" w:rsidRDefault="0084562E" w:rsidP="00664AF1">
      <w:pPr>
        <w:numPr>
          <w:ilvl w:val="1"/>
          <w:numId w:val="17"/>
        </w:numPr>
        <w:ind w:left="0" w:right="5" w:firstLine="0"/>
      </w:pPr>
      <w:r>
        <w:t>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r>
        <w:rPr>
          <w:i/>
        </w:rPr>
        <w:t xml:space="preserve"> </w:t>
      </w:r>
    </w:p>
    <w:p w:rsidR="00F8421C" w:rsidRDefault="0084562E" w:rsidP="00664AF1">
      <w:pPr>
        <w:numPr>
          <w:ilvl w:val="1"/>
          <w:numId w:val="17"/>
        </w:numPr>
        <w:ind w:left="0" w:right="5" w:firstLine="0"/>
      </w:pPr>
      <w:r>
        <w:t>Заработная плата исчисляется в соответствии с трудовым законодательством и включает в себя ставки заработной пл</w:t>
      </w:r>
      <w:r w:rsidR="00D83DAC">
        <w:t>аты, должностные оклады</w:t>
      </w:r>
      <w:r>
        <w:t>; доплаты и надбавки компенсационного характера, в то</w:t>
      </w:r>
      <w:r w:rsidR="00D83DAC">
        <w:t>м числе за работу во вредных или</w:t>
      </w:r>
      <w:r>
        <w:t xml:space="preserve"> опасных условиях труда; </w:t>
      </w:r>
      <w:proofErr w:type="gramStart"/>
      <w: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w:t>
      </w:r>
      <w:r w:rsidR="00664AF1">
        <w:t>щую в должностные обязанности</w:t>
      </w:r>
      <w:r>
        <w:t xml:space="preserve">; выплаты стимулирующего характера. </w:t>
      </w:r>
      <w:proofErr w:type="gramEnd"/>
    </w:p>
    <w:p w:rsidR="00F8421C" w:rsidRDefault="0084562E">
      <w:pPr>
        <w:ind w:left="-5" w:right="5"/>
      </w:pPr>
      <w:r>
        <w:t xml:space="preserve">    В случаях, когда </w:t>
      </w:r>
      <w:proofErr w:type="gramStart"/>
      <w:r>
        <w:t>размер оплаты труда</w:t>
      </w:r>
      <w:proofErr w:type="gramEnd"/>
      <w:r>
        <w:t xml:space="preserve"> работника зависит от стажа, образования, квалификационной категории</w:t>
      </w:r>
      <w:r w:rsidR="00D83DAC">
        <w:t xml:space="preserve">, государственных наград и </w:t>
      </w:r>
      <w:r w:rsidR="00664AF1">
        <w:t xml:space="preserve"> ведомственных </w:t>
      </w:r>
      <w:r>
        <w:t xml:space="preserve">знаков отличия, ученой степени, право на его изменение возникает в следующие сроки: </w:t>
      </w:r>
    </w:p>
    <w:p w:rsidR="00F8421C" w:rsidRDefault="0084562E">
      <w:pPr>
        <w:numPr>
          <w:ilvl w:val="0"/>
          <w:numId w:val="16"/>
        </w:numPr>
        <w:spacing w:after="0" w:line="303" w:lineRule="auto"/>
        <w:ind w:right="5" w:firstLine="708"/>
      </w:pPr>
      <w:r>
        <w:t xml:space="preserve">при установлении квалификационной категории – со дня вынесения решения аттестационной комиссией; </w:t>
      </w:r>
    </w:p>
    <w:p w:rsidR="00F8421C" w:rsidRDefault="0084562E">
      <w:pPr>
        <w:numPr>
          <w:ilvl w:val="0"/>
          <w:numId w:val="16"/>
        </w:numPr>
        <w:ind w:right="5" w:firstLine="708"/>
      </w:pPr>
      <w: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F8421C" w:rsidRDefault="0084562E">
      <w:pPr>
        <w:numPr>
          <w:ilvl w:val="0"/>
          <w:numId w:val="16"/>
        </w:numPr>
        <w:spacing w:after="53"/>
        <w:ind w:right="5" w:firstLine="708"/>
      </w:pPr>
      <w:r>
        <w:t xml:space="preserve">при получении образования или восстановлении документов об образовании - со дня представления соответствующего документа; </w:t>
      </w:r>
    </w:p>
    <w:p w:rsidR="00F8421C" w:rsidRDefault="0084562E">
      <w:pPr>
        <w:numPr>
          <w:ilvl w:val="0"/>
          <w:numId w:val="16"/>
        </w:numPr>
        <w:spacing w:after="53"/>
        <w:ind w:right="5" w:firstLine="708"/>
      </w:pPr>
      <w:r>
        <w:t xml:space="preserve">при присвоении почетного звания, награждении ведомственными знаками отличия - со дня награждения (присвоения); </w:t>
      </w:r>
    </w:p>
    <w:p w:rsidR="00F8421C" w:rsidRDefault="0084562E">
      <w:pPr>
        <w:numPr>
          <w:ilvl w:val="0"/>
          <w:numId w:val="16"/>
        </w:numPr>
        <w:spacing w:after="68"/>
        <w:ind w:right="5" w:firstLine="708"/>
      </w:pPr>
      <w:r>
        <w:t>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w:t>
      </w:r>
      <w:r>
        <w:rPr>
          <w:vertAlign w:val="superscript"/>
        </w:rPr>
        <w:footnoteReference w:id="2"/>
      </w:r>
      <w:r>
        <w:t xml:space="preserve">; </w:t>
      </w:r>
    </w:p>
    <w:p w:rsidR="00F8421C" w:rsidRDefault="0084562E" w:rsidP="00D83DAC">
      <w:pPr>
        <w:numPr>
          <w:ilvl w:val="0"/>
          <w:numId w:val="16"/>
        </w:numPr>
        <w:spacing w:after="69"/>
        <w:ind w:right="5" w:firstLine="708"/>
      </w:pPr>
      <w:r>
        <w:lastRenderedPageBreak/>
        <w:t>при награждении государственными наградами Российской Федерации, субъекта Российской Федерации – со дня принятия решения о награждении</w:t>
      </w:r>
      <w:r>
        <w:rPr>
          <w:vertAlign w:val="superscript"/>
        </w:rPr>
        <w:t>3</w:t>
      </w:r>
      <w:r>
        <w:t xml:space="preserve">;  </w:t>
      </w:r>
    </w:p>
    <w:p w:rsidR="00F8421C" w:rsidRDefault="0084562E" w:rsidP="00664AF1">
      <w:pPr>
        <w:numPr>
          <w:ilvl w:val="1"/>
          <w:numId w:val="18"/>
        </w:numPr>
        <w:ind w:left="0" w:right="5" w:firstLine="0"/>
      </w:pPr>
      <w:r>
        <w:t>Месячная заработная плата работника, полностью отработавшего норму рабочего врем</w:t>
      </w:r>
      <w:r w:rsidR="00D83DAC">
        <w:t>ени и выполнившего трудовые обязанности</w:t>
      </w:r>
      <w:r>
        <w:t xml:space="preserve">, не может быть ниже минимального </w:t>
      </w:r>
      <w:proofErr w:type="gramStart"/>
      <w:r>
        <w:t>размера оплаты труда</w:t>
      </w:r>
      <w:proofErr w:type="gramEnd"/>
      <w:r>
        <w:t xml:space="preserve">. </w:t>
      </w:r>
    </w:p>
    <w:p w:rsidR="00F8421C" w:rsidRDefault="0084562E">
      <w:pPr>
        <w:spacing w:after="0"/>
        <w:ind w:left="-5" w:right="5"/>
      </w:pPr>
      <w:r>
        <w:t xml:space="preserve">    В состав месячной заработной платы работника при доведении ее до уровня МРОТ доплаты за совмещени</w:t>
      </w:r>
      <w:r w:rsidR="00D83DAC">
        <w:t>е должностей</w:t>
      </w:r>
      <w:r>
        <w:t xml:space="preserve">,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t>размере оплаты труда</w:t>
      </w:r>
      <w:proofErr w:type="gramEnd"/>
      <w:r>
        <w:t xml:space="preserve"> не учитываются. </w:t>
      </w:r>
    </w:p>
    <w:p w:rsidR="00F8421C" w:rsidRDefault="0084562E" w:rsidP="00664AF1">
      <w:pPr>
        <w:numPr>
          <w:ilvl w:val="1"/>
          <w:numId w:val="18"/>
        </w:numPr>
        <w:ind w:left="0" w:right="5" w:firstLine="0"/>
      </w:pPr>
      <w:r>
        <w:t xml:space="preserve">Порядок и условия установления доплат, надбавок и иных выплат: </w:t>
      </w:r>
    </w:p>
    <w:p w:rsidR="00F8421C" w:rsidRDefault="0084562E" w:rsidP="00664AF1">
      <w:pPr>
        <w:numPr>
          <w:ilvl w:val="2"/>
          <w:numId w:val="19"/>
        </w:numPr>
        <w:ind w:left="0" w:right="5" w:firstLine="0"/>
      </w:pPr>
      <w:r>
        <w:t>Порядок установления и конкретные размеры выплат за дополнительную работу, не входящую в круг основных обязанностей ра</w:t>
      </w:r>
      <w:r w:rsidR="00AC1C89">
        <w:t>ботника (</w:t>
      </w:r>
      <w:r>
        <w:t>руководство предметно-цикловыми комиссиями и методическими объ</w:t>
      </w:r>
      <w:r w:rsidR="00D83DAC">
        <w:t>единениями</w:t>
      </w:r>
      <w:r>
        <w:t xml:space="preserve">), определяются организацией самостоятельно в </w:t>
      </w:r>
      <w:proofErr w:type="gramStart"/>
      <w:r>
        <w:t>пределах, выделенных на эти цели средств с учетом мнения выборного органа пе</w:t>
      </w:r>
      <w:r w:rsidR="00AC1C89">
        <w:t>рвичной профсоюзной организации</w:t>
      </w:r>
      <w:r>
        <w:t xml:space="preserve"> и закрепляются</w:t>
      </w:r>
      <w:proofErr w:type="gramEnd"/>
      <w:r>
        <w:t xml:space="preserve"> в соответствующем положении. </w:t>
      </w:r>
    </w:p>
    <w:p w:rsidR="00F8421C" w:rsidRDefault="0084562E">
      <w:pPr>
        <w:ind w:left="-5" w:right="5"/>
      </w:pPr>
      <w:r>
        <w:t xml:space="preserve">   Доплаты за совмещен</w:t>
      </w:r>
      <w:r w:rsidR="00AC1C89">
        <w:t>ие должностей</w:t>
      </w:r>
      <w:r>
        <w:t xml:space="preserve">,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организации по соглашению сторон. </w:t>
      </w:r>
    </w:p>
    <w:p w:rsidR="00F8421C" w:rsidRDefault="0084562E" w:rsidP="00664AF1">
      <w:pPr>
        <w:numPr>
          <w:ilvl w:val="2"/>
          <w:numId w:val="19"/>
        </w:numPr>
        <w:ind w:left="0" w:right="5" w:firstLine="0"/>
      </w:pPr>
      <w:proofErr w:type="gramStart"/>
      <w:r>
        <w:t>Доплаты компенсационного характера за условия труда, отклоняющиеся от нормальных (при выполнении работ различной квал</w:t>
      </w:r>
      <w:r w:rsidR="00AC1C89">
        <w:t>ификации, совмещении должностей</w:t>
      </w:r>
      <w:r>
        <w:t>,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выборного органа первичной профсоюзной организации и закрепляются в соответствующем</w:t>
      </w:r>
      <w:proofErr w:type="gramEnd"/>
      <w:r>
        <w:t xml:space="preserve"> </w:t>
      </w:r>
      <w:proofErr w:type="gramStart"/>
      <w:r>
        <w:t>положении</w:t>
      </w:r>
      <w:proofErr w:type="gramEnd"/>
      <w:r>
        <w:t xml:space="preserve">. </w:t>
      </w:r>
    </w:p>
    <w:p w:rsidR="00F8421C" w:rsidRDefault="0084562E">
      <w:pPr>
        <w:ind w:left="-5" w:right="5"/>
      </w:pPr>
      <w:r>
        <w:t xml:space="preserve">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w:t>
      </w:r>
      <w:r>
        <w:lastRenderedPageBreak/>
        <w:t xml:space="preserve">улучшении условий труда доплаты могут уменьшаться или отменяться полностью. </w:t>
      </w:r>
    </w:p>
    <w:p w:rsidR="00F8421C" w:rsidRDefault="0084562E" w:rsidP="00664AF1">
      <w:pPr>
        <w:numPr>
          <w:ilvl w:val="2"/>
          <w:numId w:val="19"/>
        </w:numPr>
        <w:ind w:left="0" w:right="5" w:firstLine="0"/>
      </w:pPr>
      <w:r>
        <w:t xml:space="preserve">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w:t>
      </w:r>
      <w:proofErr w:type="gramStart"/>
      <w:r>
        <w:t>пределах, выделенных на эти цели средств с учетом мнения выборного органа первичной профсоюзной организации и закрепляются</w:t>
      </w:r>
      <w:proofErr w:type="gramEnd"/>
      <w:r>
        <w:t xml:space="preserve"> в соответствующем положении. </w:t>
      </w:r>
    </w:p>
    <w:p w:rsidR="00F8421C" w:rsidRDefault="0084562E">
      <w:pPr>
        <w:ind w:left="-5" w:right="5"/>
      </w:pPr>
      <w:r>
        <w:t xml:space="preserve">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w:t>
      </w:r>
      <w:proofErr w:type="gramStart"/>
      <w:r>
        <w:t>дств пр</w:t>
      </w:r>
      <w:proofErr w:type="gramEnd"/>
      <w:r>
        <w:t xml:space="preserve">и участии выборного органа первичной профсоюзной организации по представлению руководителя. </w:t>
      </w:r>
    </w:p>
    <w:p w:rsidR="00F8421C" w:rsidRDefault="0084562E">
      <w:pPr>
        <w:spacing w:after="0"/>
        <w:ind w:left="-5" w:right="5"/>
      </w:pPr>
      <w:r>
        <w:t xml:space="preserve">   Руководитель образовательной организации представляет в выборный орган первичной профсоюзной организации аналитическую информацию о показателях деятельности работников, являющуюся основанием для установления поощрительных выплат. </w:t>
      </w:r>
    </w:p>
    <w:p w:rsidR="00F8421C" w:rsidRDefault="0084562E" w:rsidP="00664AF1">
      <w:pPr>
        <w:numPr>
          <w:ilvl w:val="1"/>
          <w:numId w:val="20"/>
        </w:numPr>
        <w:ind w:left="0" w:right="5" w:firstLine="0"/>
      </w:pPr>
      <w:r>
        <w:t xml:space="preserve">Оплата труда работника, заменяющего отсутствующего, производится в соответствии с квалификацией работника. </w:t>
      </w:r>
    </w:p>
    <w:p w:rsidR="00F8421C" w:rsidRDefault="0084562E" w:rsidP="00664AF1">
      <w:pPr>
        <w:numPr>
          <w:ilvl w:val="1"/>
          <w:numId w:val="20"/>
        </w:numPr>
        <w:spacing w:after="10"/>
        <w:ind w:left="0" w:right="5" w:firstLine="0"/>
      </w:pPr>
      <w: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Pr>
          <w:vertAlign w:val="superscript"/>
        </w:rPr>
        <w:footnoteReference w:id="3"/>
      </w:r>
      <w:r>
        <w:t xml:space="preserve">производится также и в период, не совпадающий с их отпуском.  </w:t>
      </w:r>
    </w:p>
    <w:p w:rsidR="00F8421C" w:rsidRDefault="0084562E" w:rsidP="00664AF1">
      <w:pPr>
        <w:numPr>
          <w:ilvl w:val="1"/>
          <w:numId w:val="20"/>
        </w:numPr>
        <w:ind w:left="0" w:right="5" w:firstLine="0"/>
      </w:pPr>
      <w:r>
        <w:t>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Кср=1,3. (Решение муниципалитета города Ярославля от 24.12.2012 № 23). Выплата повышенного должностного оклада педагогическому работнику прекращается при достижении педагогического стажа 5 лет.</w:t>
      </w:r>
      <w:r>
        <w:rPr>
          <w:i/>
          <w:color w:val="FF0000"/>
        </w:rPr>
        <w:t xml:space="preserve"> </w:t>
      </w:r>
    </w:p>
    <w:p w:rsidR="00F8421C" w:rsidRDefault="0084562E" w:rsidP="00664AF1">
      <w:pPr>
        <w:numPr>
          <w:ilvl w:val="1"/>
          <w:numId w:val="20"/>
        </w:numPr>
        <w:ind w:left="0" w:right="5" w:firstLine="0"/>
      </w:pPr>
      <w:r>
        <w:t xml:space="preserve">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w:t>
      </w:r>
      <w:r>
        <w:lastRenderedPageBreak/>
        <w:t>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w:t>
      </w:r>
      <w:proofErr w:type="gramStart"/>
      <w:r>
        <w:t xml:space="preserve"> ,</w:t>
      </w:r>
      <w:proofErr w:type="gramEnd"/>
      <w:r>
        <w:t xml:space="preserve"> установленных Решением муниципалитета города Ярославля от 24.12.2012 № 23. </w:t>
      </w:r>
    </w:p>
    <w:p w:rsidR="00F8421C" w:rsidRDefault="0084562E" w:rsidP="00664AF1">
      <w:pPr>
        <w:numPr>
          <w:ilvl w:val="1"/>
          <w:numId w:val="20"/>
        </w:numPr>
        <w:ind w:left="0" w:right="5" w:firstLine="0"/>
      </w:pPr>
      <w:r>
        <w:t xml:space="preserve">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F8421C" w:rsidRDefault="0084562E" w:rsidP="00664AF1">
      <w:pPr>
        <w:numPr>
          <w:ilvl w:val="1"/>
          <w:numId w:val="20"/>
        </w:numPr>
        <w:ind w:left="0" w:right="5" w:firstLine="0"/>
      </w:pPr>
      <w:r>
        <w:t xml:space="preserve">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F8421C" w:rsidRDefault="0084562E" w:rsidP="00664AF1">
      <w:pPr>
        <w:numPr>
          <w:ilvl w:val="1"/>
          <w:numId w:val="20"/>
        </w:numPr>
        <w:ind w:left="0" w:right="5" w:firstLine="0"/>
      </w:pPr>
      <w: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F8421C" w:rsidRDefault="0084562E">
      <w:pPr>
        <w:numPr>
          <w:ilvl w:val="0"/>
          <w:numId w:val="21"/>
        </w:numPr>
        <w:ind w:right="5" w:hanging="568"/>
      </w:pPr>
      <w:r>
        <w:t xml:space="preserve">незаконного отстранения работника от работы, его увольнения или перевода на другую работу; </w:t>
      </w:r>
    </w:p>
    <w:p w:rsidR="00F8421C" w:rsidRDefault="0084562E">
      <w:pPr>
        <w:numPr>
          <w:ilvl w:val="0"/>
          <w:numId w:val="21"/>
        </w:numPr>
        <w:spacing w:after="56"/>
        <w:ind w:right="5" w:hanging="568"/>
      </w:pPr>
      <w: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F8421C" w:rsidRDefault="0084562E">
      <w:pPr>
        <w:numPr>
          <w:ilvl w:val="0"/>
          <w:numId w:val="21"/>
        </w:numPr>
        <w:ind w:right="5" w:hanging="568"/>
      </w:pPr>
      <w: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F8421C" w:rsidRDefault="0084562E" w:rsidP="00664AF1">
      <w:pPr>
        <w:numPr>
          <w:ilvl w:val="1"/>
          <w:numId w:val="22"/>
        </w:numPr>
        <w:ind w:left="0" w:right="5" w:firstLine="0"/>
      </w:pPr>
      <w:r>
        <w:t xml:space="preserve">На время забастовки за участвующими в ней работниками сохраняются место работы и должность. </w:t>
      </w:r>
    </w:p>
    <w:p w:rsidR="00F8421C" w:rsidRDefault="0084562E">
      <w:pPr>
        <w:ind w:left="-5" w:right="5"/>
      </w:pPr>
      <w:r>
        <w:t xml:space="preserve">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F8421C" w:rsidRDefault="0084562E">
      <w:pPr>
        <w:ind w:left="-5" w:right="5"/>
      </w:pPr>
      <w:r>
        <w:t xml:space="preserve">   Работникам, не участвующим в забастовке, но в связи </w:t>
      </w:r>
      <w:r w:rsidR="00AC1C89">
        <w:t>с ее проведением,</w:t>
      </w:r>
      <w: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F8421C" w:rsidRDefault="0084562E" w:rsidP="00664AF1">
      <w:pPr>
        <w:numPr>
          <w:ilvl w:val="1"/>
          <w:numId w:val="22"/>
        </w:numPr>
        <w:spacing w:after="56"/>
        <w:ind w:left="0" w:right="5" w:firstLine="0"/>
      </w:pPr>
      <w:r>
        <w:t xml:space="preserve">При наличии финансовых средств установить работникам  образовательной  организации: </w:t>
      </w:r>
    </w:p>
    <w:p w:rsidR="00F8421C" w:rsidRDefault="0084562E">
      <w:pPr>
        <w:numPr>
          <w:ilvl w:val="0"/>
          <w:numId w:val="21"/>
        </w:numPr>
        <w:ind w:right="5" w:hanging="568"/>
      </w:pPr>
      <w:r>
        <w:lastRenderedPageBreak/>
        <w:t xml:space="preserve">единовременную выплату на лечение работника в размере не более одного должностного оклада; </w:t>
      </w:r>
    </w:p>
    <w:p w:rsidR="00F8421C" w:rsidRDefault="0084562E">
      <w:pPr>
        <w:numPr>
          <w:ilvl w:val="0"/>
          <w:numId w:val="21"/>
        </w:numPr>
        <w:spacing w:after="40" w:line="264" w:lineRule="auto"/>
        <w:ind w:right="5" w:hanging="568"/>
      </w:pPr>
      <w:r>
        <w:t xml:space="preserve">единовременную выплату педагогическим работникам муниципальных           организаций образования,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минимального </w:t>
      </w:r>
      <w:proofErr w:type="gramStart"/>
      <w:r>
        <w:t>размера оплаты труда</w:t>
      </w:r>
      <w:proofErr w:type="gramEnd"/>
      <w:r>
        <w:t xml:space="preserve">; </w:t>
      </w:r>
    </w:p>
    <w:p w:rsidR="00F8421C" w:rsidRDefault="0084562E">
      <w:pPr>
        <w:numPr>
          <w:ilvl w:val="0"/>
          <w:numId w:val="21"/>
        </w:numPr>
        <w:spacing w:after="61"/>
        <w:ind w:right="5" w:hanging="568"/>
      </w:pPr>
      <w:r>
        <w:t xml:space="preserve">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 </w:t>
      </w:r>
    </w:p>
    <w:p w:rsidR="00F8421C" w:rsidRDefault="0084562E" w:rsidP="00664AF1">
      <w:pPr>
        <w:numPr>
          <w:ilvl w:val="0"/>
          <w:numId w:val="21"/>
        </w:numPr>
        <w:ind w:right="5" w:hanging="568"/>
      </w:pPr>
      <w:proofErr w:type="gramStart"/>
      <w:r>
        <w:t xml:space="preserve">ежемесячную доплату педагогическим работникам, осуществляющим наставническую работу с педагогическими </w:t>
      </w:r>
      <w:r w:rsidR="00AC1C89">
        <w:t>работниками образовательной</w:t>
      </w:r>
      <w: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roofErr w:type="gramEnd"/>
    </w:p>
    <w:p w:rsidR="00F8421C" w:rsidRDefault="0084562E">
      <w:pPr>
        <w:numPr>
          <w:ilvl w:val="0"/>
          <w:numId w:val="21"/>
        </w:numPr>
        <w:ind w:right="5" w:hanging="568"/>
      </w:pPr>
      <w:r>
        <w:t xml:space="preserve">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 </w:t>
      </w:r>
    </w:p>
    <w:p w:rsidR="00F8421C" w:rsidRDefault="0084562E" w:rsidP="00664AF1">
      <w:pPr>
        <w:numPr>
          <w:ilvl w:val="1"/>
          <w:numId w:val="23"/>
        </w:numPr>
        <w:ind w:left="0" w:right="5" w:firstLine="0"/>
      </w:pPr>
      <w:r>
        <w:t>Оплата труда работников в ночное время (с 22 часов до 6 часов) производится в повышенном размере, но не ниже 35 процентов часовой</w:t>
      </w:r>
      <w:r w:rsidR="00AC1C89">
        <w:t xml:space="preserve"> тарифной ставки (части </w:t>
      </w:r>
      <w:r>
        <w:t xml:space="preserve">должностного оклада), рассчитанного за каждый час работы в ночное время.  </w:t>
      </w:r>
    </w:p>
    <w:p w:rsidR="00F8421C" w:rsidRDefault="0084562E" w:rsidP="00664AF1">
      <w:pPr>
        <w:numPr>
          <w:ilvl w:val="1"/>
          <w:numId w:val="23"/>
        </w:numPr>
        <w:ind w:left="0" w:right="5" w:firstLine="0"/>
      </w:pPr>
      <w: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F8421C" w:rsidRDefault="0084562E" w:rsidP="00664AF1">
      <w:pPr>
        <w:pStyle w:val="a3"/>
        <w:numPr>
          <w:ilvl w:val="1"/>
          <w:numId w:val="24"/>
        </w:numPr>
        <w:ind w:left="0" w:right="5" w:firstLine="0"/>
      </w:pPr>
      <w: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F8421C" w:rsidRDefault="0084562E" w:rsidP="00664AF1">
      <w:pPr>
        <w:numPr>
          <w:ilvl w:val="1"/>
          <w:numId w:val="24"/>
        </w:numPr>
        <w:ind w:left="0" w:right="5" w:firstLine="0"/>
      </w:pPr>
      <w:proofErr w:type="gramStart"/>
      <w:r>
        <w:lastRenderedPageBreak/>
        <w:t>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w:t>
      </w:r>
      <w:proofErr w:type="gramEnd"/>
      <w:r>
        <w:t xml:space="preserve"> установленного срока выплаты по день фактического расчета включительно. При неполной выплате в установленный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Pr>
          <w:i/>
        </w:rPr>
        <w:t xml:space="preserve"> </w:t>
      </w:r>
    </w:p>
    <w:p w:rsidR="00F8421C" w:rsidRDefault="0084562E" w:rsidP="00664AF1">
      <w:pPr>
        <w:numPr>
          <w:ilvl w:val="1"/>
          <w:numId w:val="24"/>
        </w:numPr>
        <w:ind w:left="0" w:right="5" w:firstLine="0"/>
      </w:pPr>
      <w:proofErr w:type="gramStart"/>
      <w: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Pr>
          <w:vertAlign w:val="superscript"/>
        </w:rPr>
        <w:footnoteReference w:id="4"/>
      </w:r>
      <w:r>
        <w:t>,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w:t>
      </w:r>
      <w:proofErr w:type="gramEnd"/>
      <w:r>
        <w:t xml:space="preserve"> 4% тарифной ставки (оклада), установленной для различных видов работ с нормальными условиями труда. </w:t>
      </w:r>
    </w:p>
    <w:p w:rsidR="00F8421C" w:rsidRDefault="0084562E" w:rsidP="00664AF1">
      <w:pPr>
        <w:numPr>
          <w:ilvl w:val="1"/>
          <w:numId w:val="24"/>
        </w:numPr>
        <w:ind w:left="0" w:right="5" w:firstLine="0"/>
      </w:pPr>
      <w:r>
        <w:t>Выплаты стимулирующего характера устанавливаются образовательной организацией в пределах средств, направляемых на оплату труда, самостоятельно, при обязательном участии выборного органа первичной профсоюзной организации и закрепляются в форме Положения об оплате труда (</w:t>
      </w:r>
      <w:r w:rsidR="00664AF1">
        <w:rPr>
          <w:i/>
        </w:rPr>
        <w:t>приложение № 2</w:t>
      </w:r>
      <w:r>
        <w:rPr>
          <w:i/>
        </w:rPr>
        <w:t xml:space="preserve"> к коллективному договору). </w:t>
      </w:r>
      <w:r>
        <w:rPr>
          <w:b/>
          <w:i/>
        </w:rPr>
        <w:t xml:space="preserve"> </w:t>
      </w:r>
    </w:p>
    <w:p w:rsidR="00F8421C" w:rsidRDefault="0084562E" w:rsidP="00664AF1">
      <w:pPr>
        <w:numPr>
          <w:ilvl w:val="1"/>
          <w:numId w:val="24"/>
        </w:numPr>
        <w:ind w:left="0" w:right="5" w:firstLine="0"/>
      </w:pPr>
      <w: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Pr>
          <w:sz w:val="24"/>
        </w:rPr>
        <w:t>.</w:t>
      </w:r>
      <w:r>
        <w:t xml:space="preserve"> </w:t>
      </w:r>
    </w:p>
    <w:p w:rsidR="00F8421C" w:rsidRDefault="0084562E" w:rsidP="00664AF1">
      <w:pPr>
        <w:numPr>
          <w:ilvl w:val="1"/>
          <w:numId w:val="24"/>
        </w:numPr>
        <w:ind w:left="-142" w:right="5" w:firstLine="142"/>
      </w:pPr>
      <w:r>
        <w:t>В</w:t>
      </w:r>
      <w:r w:rsidR="00AC1C89">
        <w:t xml:space="preserve"> период отмены образовательного процесса для воспитанников</w:t>
      </w:r>
      <w: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F8421C" w:rsidRDefault="0084562E" w:rsidP="00664AF1">
      <w:pPr>
        <w:numPr>
          <w:ilvl w:val="1"/>
          <w:numId w:val="24"/>
        </w:numPr>
        <w:spacing w:after="0"/>
        <w:ind w:left="0" w:right="5" w:firstLine="0"/>
      </w:pPr>
      <w:r>
        <w:t xml:space="preserve">Штаты образовательной организации формируются с учетом установленной предельной </w:t>
      </w:r>
      <w:r w:rsidR="00AC1C89">
        <w:t>наполняемости групп</w:t>
      </w:r>
      <w:r>
        <w:t xml:space="preserve">. За фактическое превышение количества обучающихся, воспитанников в классе, группе устанавливаются соответствующая доплата, как это предусмотрено при </w:t>
      </w:r>
      <w:r>
        <w:lastRenderedPageBreak/>
        <w:t xml:space="preserve">расширении зоны обслуживания или увеличении объема выполняемой работы (статья 151 ТК РФ). </w:t>
      </w:r>
    </w:p>
    <w:p w:rsidR="00664AF1" w:rsidRDefault="00664AF1" w:rsidP="00664AF1">
      <w:pPr>
        <w:spacing w:after="0"/>
        <w:ind w:left="730" w:right="5" w:firstLine="0"/>
      </w:pPr>
    </w:p>
    <w:p w:rsidR="00F8421C" w:rsidRDefault="0084562E">
      <w:pPr>
        <w:pStyle w:val="1"/>
        <w:ind w:left="2167"/>
      </w:pPr>
      <w:r>
        <w:t xml:space="preserve">V. СОЦИАЛЬНЫЕ ГАРАНТИИ И ЛЬГОТЫ </w:t>
      </w:r>
    </w:p>
    <w:p w:rsidR="00F8421C" w:rsidRDefault="0084562E">
      <w:pPr>
        <w:spacing w:after="0" w:line="259" w:lineRule="auto"/>
        <w:ind w:left="708" w:right="0" w:firstLine="0"/>
        <w:jc w:val="left"/>
      </w:pPr>
      <w:r>
        <w:rPr>
          <w:b/>
        </w:rPr>
        <w:t xml:space="preserve"> </w:t>
      </w:r>
    </w:p>
    <w:p w:rsidR="00F8421C" w:rsidRDefault="0084562E">
      <w:pPr>
        <w:spacing w:after="55"/>
        <w:ind w:left="-5" w:right="5"/>
      </w:pPr>
      <w:r>
        <w:t xml:space="preserve">5.1. Гарантии и компенсации работникам предоставляются в следующих случаях: </w:t>
      </w:r>
    </w:p>
    <w:p w:rsidR="00F8421C" w:rsidRDefault="0084562E">
      <w:pPr>
        <w:numPr>
          <w:ilvl w:val="0"/>
          <w:numId w:val="25"/>
        </w:numPr>
        <w:spacing w:after="6"/>
        <w:ind w:right="5" w:firstLine="708"/>
      </w:pPr>
      <w:r>
        <w:t xml:space="preserve">при заключении трудового договора (гл. 10, 11 ТК РФ); </w:t>
      </w:r>
    </w:p>
    <w:p w:rsidR="00F8421C" w:rsidRDefault="0084562E">
      <w:pPr>
        <w:numPr>
          <w:ilvl w:val="0"/>
          <w:numId w:val="25"/>
        </w:numPr>
        <w:spacing w:after="7"/>
        <w:ind w:right="5" w:firstLine="708"/>
      </w:pPr>
      <w:r>
        <w:t xml:space="preserve">при переводе на другую работу (гл. 12 ТК РФ); </w:t>
      </w:r>
    </w:p>
    <w:p w:rsidR="00F8421C" w:rsidRDefault="0084562E">
      <w:pPr>
        <w:numPr>
          <w:ilvl w:val="0"/>
          <w:numId w:val="25"/>
        </w:numPr>
        <w:spacing w:after="6"/>
        <w:ind w:right="5" w:firstLine="708"/>
      </w:pPr>
      <w:r>
        <w:t xml:space="preserve">при расторжении трудового договора (гл. 13 ТК РФ); </w:t>
      </w:r>
    </w:p>
    <w:p w:rsidR="00F8421C" w:rsidRDefault="0084562E">
      <w:pPr>
        <w:numPr>
          <w:ilvl w:val="0"/>
          <w:numId w:val="25"/>
        </w:numPr>
        <w:spacing w:after="7"/>
        <w:ind w:right="5" w:firstLine="708"/>
      </w:pPr>
      <w:r>
        <w:t xml:space="preserve">по вопросам оплаты труда (гл. 20-22 ТК РФ); </w:t>
      </w:r>
    </w:p>
    <w:p w:rsidR="00F8421C" w:rsidRDefault="0084562E">
      <w:pPr>
        <w:numPr>
          <w:ilvl w:val="0"/>
          <w:numId w:val="25"/>
        </w:numPr>
        <w:spacing w:after="6"/>
        <w:ind w:right="5" w:firstLine="708"/>
      </w:pPr>
      <w:r>
        <w:t xml:space="preserve">при направлении в служебные командировки (гл. 24 ТК РФ); </w:t>
      </w:r>
    </w:p>
    <w:p w:rsidR="00F8421C" w:rsidRDefault="0084562E">
      <w:pPr>
        <w:numPr>
          <w:ilvl w:val="0"/>
          <w:numId w:val="25"/>
        </w:numPr>
        <w:spacing w:after="8"/>
        <w:ind w:right="5" w:firstLine="708"/>
      </w:pPr>
      <w:r>
        <w:t xml:space="preserve">при совмещении работы с обучением (гл. 26 ТК РФ); </w:t>
      </w:r>
    </w:p>
    <w:p w:rsidR="00F8421C" w:rsidRDefault="0084562E" w:rsidP="00664AF1">
      <w:pPr>
        <w:numPr>
          <w:ilvl w:val="0"/>
          <w:numId w:val="25"/>
        </w:numPr>
        <w:spacing w:after="6"/>
        <w:ind w:right="5" w:firstLine="708"/>
      </w:pPr>
      <w:r>
        <w:t xml:space="preserve">при предоставлении ежегодного оплачиваемого отпуска (гл. 19 ТК РФ); </w:t>
      </w:r>
    </w:p>
    <w:p w:rsidR="00F8421C" w:rsidRDefault="0084562E" w:rsidP="00664AF1">
      <w:pPr>
        <w:numPr>
          <w:ilvl w:val="0"/>
          <w:numId w:val="25"/>
        </w:numPr>
        <w:spacing w:after="6"/>
        <w:ind w:right="5" w:firstLine="708"/>
      </w:pPr>
      <w:r>
        <w:t xml:space="preserve">в связи с задержкой выдачи трудовой книжки при увольнении (ст. 84.1 ТК РФ); </w:t>
      </w:r>
    </w:p>
    <w:p w:rsidR="00F8421C" w:rsidRDefault="0084562E">
      <w:pPr>
        <w:numPr>
          <w:ilvl w:val="0"/>
          <w:numId w:val="25"/>
        </w:numPr>
        <w:spacing w:after="6"/>
        <w:ind w:right="5" w:firstLine="708"/>
      </w:pPr>
      <w:r>
        <w:t xml:space="preserve">в других случаях, предусмотренных трудовым законодательством. </w:t>
      </w:r>
    </w:p>
    <w:p w:rsidR="00F8421C" w:rsidRDefault="0084562E">
      <w:pPr>
        <w:ind w:left="-5" w:right="5"/>
      </w:pPr>
      <w:r>
        <w:t xml:space="preserve">5.2. Работодатель обязуется: </w:t>
      </w:r>
    </w:p>
    <w:p w:rsidR="00F8421C" w:rsidRDefault="0084562E">
      <w:pPr>
        <w:ind w:left="-5" w:right="5"/>
      </w:pPr>
      <w:r>
        <w:t xml:space="preserve">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 </w:t>
      </w:r>
    </w:p>
    <w:p w:rsidR="00F8421C" w:rsidRDefault="0084562E">
      <w:pPr>
        <w:spacing w:after="10"/>
        <w:ind w:left="-5" w:right="5"/>
      </w:pPr>
      <w:r>
        <w:t xml:space="preserve">5.2.2.Обеспечивать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F8421C" w:rsidRDefault="0084562E" w:rsidP="00CA6396">
      <w:pPr>
        <w:numPr>
          <w:ilvl w:val="2"/>
          <w:numId w:val="27"/>
        </w:numPr>
        <w:ind w:left="0" w:right="5" w:firstLine="0"/>
      </w:pPr>
      <w: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F8421C" w:rsidRDefault="0084562E" w:rsidP="00CA6396">
      <w:pPr>
        <w:numPr>
          <w:ilvl w:val="2"/>
          <w:numId w:val="27"/>
        </w:numPr>
        <w:spacing w:after="56"/>
        <w:ind w:left="0" w:right="5" w:firstLine="0"/>
      </w:pPr>
      <w: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t>труда</w:t>
      </w:r>
      <w:proofErr w:type="gramEnd"/>
      <w:r>
        <w:t xml:space="preserve"> с учетом ранее имевшейся квалификационной категории по заявлению работника: </w:t>
      </w:r>
    </w:p>
    <w:p w:rsidR="00F8421C" w:rsidRDefault="00CA6396" w:rsidP="00CA6396">
      <w:pPr>
        <w:ind w:right="5"/>
      </w:pPr>
      <w:r>
        <w:t xml:space="preserve">- </w:t>
      </w:r>
      <w:r w:rsidR="0084562E">
        <w:t xml:space="preserve">при выходе на работу после нахождения в отпуске по беременности и родам, по уходу за ребенком; </w:t>
      </w:r>
    </w:p>
    <w:p w:rsidR="00F8421C" w:rsidRDefault="00CA6396" w:rsidP="00CA6396">
      <w:pPr>
        <w:spacing w:after="55"/>
        <w:ind w:right="5"/>
      </w:pPr>
      <w:r>
        <w:lastRenderedPageBreak/>
        <w:t xml:space="preserve">- </w:t>
      </w:r>
      <w:r w:rsidR="0084562E">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8421C" w:rsidRDefault="00CA6396" w:rsidP="00CA6396">
      <w:pPr>
        <w:spacing w:after="4"/>
        <w:ind w:right="5"/>
      </w:pPr>
      <w:r>
        <w:t xml:space="preserve">- </w:t>
      </w:r>
      <w:r w:rsidR="0084562E">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CA6396" w:rsidRDefault="00CA6396" w:rsidP="00CA6396">
      <w:pPr>
        <w:ind w:right="5"/>
        <w:rPr>
          <w:sz w:val="24"/>
        </w:rPr>
      </w:pPr>
      <w:r>
        <w:t xml:space="preserve">- </w:t>
      </w:r>
      <w:r w:rsidR="0084562E">
        <w:t>в других случаях, предусмотренных Региональным отраслевым соглашением системы образования Ярославской области на 2020-2022 годы.</w:t>
      </w:r>
      <w:r w:rsidR="0084562E">
        <w:rPr>
          <w:sz w:val="24"/>
        </w:rPr>
        <w:t xml:space="preserve"> </w:t>
      </w:r>
    </w:p>
    <w:p w:rsidR="00F8421C" w:rsidRDefault="0084562E" w:rsidP="00CA6396">
      <w:pPr>
        <w:ind w:right="5"/>
      </w:pPr>
      <w:r>
        <w:rPr>
          <w:sz w:val="24"/>
        </w:rPr>
        <w:t>5</w:t>
      </w:r>
      <w:r>
        <w:t xml:space="preserve">.2.5.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F8421C" w:rsidRDefault="0084562E">
      <w:pPr>
        <w:ind w:left="-5" w:right="5"/>
      </w:pPr>
      <w:r>
        <w:t xml:space="preserve">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F8421C" w:rsidRDefault="0084562E">
      <w:pPr>
        <w:spacing w:after="6"/>
        <w:ind w:left="-5" w:right="5"/>
      </w:pPr>
      <w:r>
        <w:t xml:space="preserve">5.3. Стороны пришли к соглашению о том, что: </w:t>
      </w:r>
    </w:p>
    <w:p w:rsidR="00F8421C" w:rsidRDefault="0084562E" w:rsidP="00CA6396">
      <w:pPr>
        <w:numPr>
          <w:ilvl w:val="2"/>
          <w:numId w:val="28"/>
        </w:numPr>
        <w:spacing w:after="0"/>
        <w:ind w:left="0" w:right="5" w:firstLine="0"/>
      </w:pPr>
      <w:r>
        <w:t xml:space="preserve">Экономия фонда оплаты труда распределяется образовательной организацией самостоятельно на основании положений о мерах материального поощрения работников организации 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F8421C" w:rsidRDefault="0084562E" w:rsidP="00CA6396">
      <w:pPr>
        <w:numPr>
          <w:ilvl w:val="2"/>
          <w:numId w:val="28"/>
        </w:numPr>
        <w:spacing w:after="12" w:line="264" w:lineRule="auto"/>
        <w:ind w:left="0" w:right="5" w:firstLine="0"/>
      </w:pPr>
      <w:r>
        <w:t xml:space="preserve">Работодатель совместно с выборным органом первичной профсоюзной организации </w:t>
      </w:r>
      <w:r>
        <w:tab/>
        <w:t xml:space="preserve">проводят </w:t>
      </w:r>
      <w:r>
        <w:tab/>
        <w:t xml:space="preserve">социально-культурные </w:t>
      </w:r>
      <w:r>
        <w:tab/>
        <w:t xml:space="preserve">и </w:t>
      </w:r>
      <w:r>
        <w:tab/>
        <w:t>физкультурно</w:t>
      </w:r>
      <w:r w:rsidR="00496F9A">
        <w:t>-</w:t>
      </w:r>
      <w:r>
        <w:t xml:space="preserve">оздоровительные мероприятия в организации. </w:t>
      </w:r>
    </w:p>
    <w:p w:rsidR="00F8421C" w:rsidRDefault="0084562E" w:rsidP="00CA6396">
      <w:pPr>
        <w:numPr>
          <w:ilvl w:val="2"/>
          <w:numId w:val="28"/>
        </w:numPr>
        <w:ind w:left="0" w:right="5" w:firstLine="0"/>
      </w:pPr>
      <w:proofErr w:type="gramStart"/>
      <w:r>
        <w:t xml:space="preserve">Работодатель предоставляет выборному органу первичной профсоюзной организации в установленном по согласованию с ним порядке бесплатно во </w:t>
      </w:r>
      <w:r w:rsidR="00496F9A">
        <w:t>вне учебное</w:t>
      </w:r>
      <w:r>
        <w:t xml:space="preserve"> время спортивный зал, площадки и спортинвентарь для проведения спортивно-оздоровительных мероприятий с работниками образовательной организации. </w:t>
      </w:r>
      <w:proofErr w:type="gramEnd"/>
    </w:p>
    <w:p w:rsidR="00F8421C" w:rsidRDefault="0084562E" w:rsidP="00CA6396">
      <w:pPr>
        <w:numPr>
          <w:ilvl w:val="2"/>
          <w:numId w:val="28"/>
        </w:numPr>
        <w:ind w:left="0" w:right="5" w:firstLine="0"/>
      </w:pPr>
      <w:r>
        <w:t xml:space="preserve">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F8421C" w:rsidRDefault="00702EBA" w:rsidP="00CA6396">
      <w:pPr>
        <w:numPr>
          <w:ilvl w:val="2"/>
          <w:numId w:val="28"/>
        </w:numPr>
        <w:ind w:left="0" w:right="5" w:firstLine="0"/>
      </w:pPr>
      <w:r w:rsidRPr="00702EBA">
        <w:rPr>
          <w:rFonts w:ascii="Calibri" w:eastAsia="Calibri" w:hAnsi="Calibri" w:cs="Calibri"/>
          <w:noProof/>
          <w:sz w:val="22"/>
          <w:lang w:eastAsia="ru-RU"/>
        </w:rPr>
      </w:r>
      <w:r w:rsidRPr="00702EBA">
        <w:rPr>
          <w:rFonts w:ascii="Calibri" w:eastAsia="Calibri" w:hAnsi="Calibri" w:cs="Calibri"/>
          <w:noProof/>
          <w:sz w:val="22"/>
          <w:lang w:eastAsia="ru-RU"/>
        </w:rPr>
        <w:pict>
          <v:group id="Group 41149" o:spid="_x0000_s1028" style="width:3.1pt;height:14pt;mso-position-horizontal-relative:char;mso-position-vertical-relative:line" coordsize="39116,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">
            <v:rect id="Rectangle 3400" o:spid="_x0000_s1029" style="position:absolute;width:52024;height:236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91445F" w:rsidRDefault="0091445F">
                    <w:pPr>
                      <w:spacing w:after="160" w:line="259" w:lineRule="auto"/>
                      <w:ind w:left="0" w:right="0" w:firstLine="0"/>
                      <w:jc w:val="left"/>
                    </w:pPr>
                    <w:r>
                      <w:rPr>
                        <w:rFonts w:ascii="Cambria Math" w:eastAsia="Cambria Math" w:hAnsi="Cambria Math" w:cs="Cambria Math"/>
                      </w:rPr>
                      <w:t xml:space="preserve"> </w:t>
                    </w:r>
                  </w:p>
                </w:txbxContent>
              </v:textbox>
            </v:rect>
            <w10:wrap type="none"/>
            <w10:anchorlock/>
          </v:group>
        </w:pict>
      </w:r>
      <w:r w:rsidR="0084562E">
        <w:t xml:space="preserve"> 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w:t>
      </w:r>
      <w:r w:rsidR="0084562E">
        <w:lastRenderedPageBreak/>
        <w:t xml:space="preserve">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 23). </w:t>
      </w:r>
    </w:p>
    <w:p w:rsidR="00F8421C" w:rsidRDefault="0084562E" w:rsidP="00CA6396">
      <w:pPr>
        <w:numPr>
          <w:ilvl w:val="2"/>
          <w:numId w:val="28"/>
        </w:numPr>
        <w:ind w:left="0" w:right="5" w:firstLine="0"/>
      </w:pPr>
      <w:r>
        <w:t xml:space="preserve">Работники образовательной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F8421C" w:rsidRDefault="0084562E" w:rsidP="00CA6396">
      <w:pPr>
        <w:numPr>
          <w:ilvl w:val="2"/>
          <w:numId w:val="28"/>
        </w:numPr>
        <w:ind w:left="0" w:right="5" w:firstLine="0"/>
      </w:pPr>
      <w: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F8421C" w:rsidRDefault="0084562E">
      <w:pPr>
        <w:ind w:left="-5" w:right="5"/>
      </w:pPr>
      <w:r>
        <w:t xml:space="preserve">    </w:t>
      </w:r>
      <w:proofErr w:type="gramStart"/>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t xml:space="preserve"> с сохранением за ними места работы (должности) и среднего заработка. </w:t>
      </w:r>
    </w:p>
    <w:p w:rsidR="00F8421C" w:rsidRPr="00496F9A" w:rsidRDefault="0084562E">
      <w:pPr>
        <w:spacing w:after="0"/>
        <w:ind w:left="-5" w:right="5"/>
        <w:rPr>
          <w:color w:val="FF0000"/>
        </w:rPr>
      </w:pPr>
      <w:r>
        <w:t xml:space="preserve">    </w:t>
      </w:r>
      <w:r w:rsidRPr="00CA6396">
        <w:rPr>
          <w:color w:val="auto"/>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CA6396">
        <w:rPr>
          <w:color w:val="auto"/>
        </w:rPr>
        <w:t>.</w:t>
      </w:r>
      <w:proofErr w:type="gramEnd"/>
      <w:r w:rsidRPr="00CA6396">
        <w:rPr>
          <w:color w:val="auto"/>
        </w:rPr>
        <w:t xml:space="preserve"> (</w:t>
      </w:r>
      <w:proofErr w:type="gramStart"/>
      <w:r w:rsidRPr="00CA6396">
        <w:rPr>
          <w:color w:val="auto"/>
        </w:rPr>
        <w:t>с</w:t>
      </w:r>
      <w:proofErr w:type="gramEnd"/>
      <w:r w:rsidRPr="00CA6396">
        <w:rPr>
          <w:color w:val="auto"/>
        </w:rPr>
        <w:t xml:space="preserve">т. 185.1 ТК РФ). </w:t>
      </w:r>
    </w:p>
    <w:p w:rsidR="00F8421C" w:rsidRDefault="0084562E">
      <w:pPr>
        <w:ind w:left="-5" w:right="5"/>
      </w:pPr>
      <w:r>
        <w:t xml:space="preserve">5.4. По письменному заявлению работника образовательной организации предоставляются дополнительные оплачиваемые отпуска в случаях: </w:t>
      </w:r>
    </w:p>
    <w:p w:rsidR="00F8421C" w:rsidRDefault="00CA6396" w:rsidP="00CA6396">
      <w:pPr>
        <w:spacing w:after="6"/>
        <w:ind w:right="5"/>
      </w:pPr>
      <w:r>
        <w:t xml:space="preserve">- </w:t>
      </w:r>
      <w:r w:rsidR="0084562E">
        <w:t xml:space="preserve">вступления работника в брак – 3 календарных дня; </w:t>
      </w:r>
    </w:p>
    <w:p w:rsidR="00F8421C" w:rsidRDefault="00CA6396" w:rsidP="00CA6396">
      <w:pPr>
        <w:spacing w:after="6"/>
        <w:ind w:right="5"/>
      </w:pPr>
      <w:r>
        <w:t xml:space="preserve">- </w:t>
      </w:r>
      <w:r w:rsidR="0084562E">
        <w:t xml:space="preserve">вступления в брак детей – 2 календарных дня; </w:t>
      </w:r>
    </w:p>
    <w:p w:rsidR="00F8421C" w:rsidRDefault="00CA6396" w:rsidP="00CA6396">
      <w:pPr>
        <w:spacing w:after="7"/>
        <w:ind w:right="5"/>
      </w:pPr>
      <w:r>
        <w:t xml:space="preserve">- </w:t>
      </w:r>
      <w:r w:rsidR="0084562E">
        <w:t xml:space="preserve">рождения ребенка (мужу) – 2 </w:t>
      </w:r>
      <w:proofErr w:type="gramStart"/>
      <w:r w:rsidR="0084562E">
        <w:t>календарных</w:t>
      </w:r>
      <w:proofErr w:type="gramEnd"/>
      <w:r w:rsidR="0084562E">
        <w:t xml:space="preserve"> дня; </w:t>
      </w:r>
    </w:p>
    <w:p w:rsidR="00F8421C" w:rsidRDefault="00CA6396" w:rsidP="00CA6396">
      <w:pPr>
        <w:spacing w:after="55"/>
        <w:ind w:right="5"/>
      </w:pPr>
      <w:r>
        <w:t xml:space="preserve">- </w:t>
      </w:r>
      <w:r w:rsidR="0084562E">
        <w:t xml:space="preserve">смерти близких родственников (супруги, родители обоих супругов, дети, братья, сестры) – 3 календарных дня; </w:t>
      </w:r>
    </w:p>
    <w:p w:rsidR="00F8421C" w:rsidRDefault="00CA6396" w:rsidP="00CA6396">
      <w:pPr>
        <w:spacing w:after="54"/>
        <w:ind w:right="5"/>
      </w:pPr>
      <w:r>
        <w:t xml:space="preserve">- </w:t>
      </w:r>
      <w:r w:rsidR="0084562E">
        <w:t xml:space="preserve">проводов сына по призыву на обязательную службу в вооруженные силы Российской Федерации – 2 календарных дня; </w:t>
      </w:r>
    </w:p>
    <w:p w:rsidR="00CA6396" w:rsidRDefault="00CA6396" w:rsidP="00CA6396">
      <w:pPr>
        <w:spacing w:after="53"/>
        <w:ind w:right="5"/>
      </w:pPr>
      <w:r>
        <w:t xml:space="preserve">- </w:t>
      </w:r>
      <w:r w:rsidR="0084562E">
        <w:t>празднования работником юбилейной даты – 1 календарный день</w:t>
      </w:r>
      <w:r>
        <w:t>;</w:t>
      </w:r>
    </w:p>
    <w:p w:rsidR="00F8421C" w:rsidRDefault="00CA6396" w:rsidP="00CA6396">
      <w:pPr>
        <w:spacing w:after="53"/>
        <w:ind w:right="5"/>
      </w:pPr>
      <w:r>
        <w:lastRenderedPageBreak/>
        <w:t xml:space="preserve">- </w:t>
      </w:r>
      <w:r w:rsidR="0084562E">
        <w:t>работы без листка нетрудоспособности в течение календарного года</w:t>
      </w:r>
      <w:r>
        <w:t xml:space="preserve"> до 3 календарных дней;</w:t>
      </w:r>
    </w:p>
    <w:p w:rsidR="00F8421C" w:rsidRDefault="0084562E" w:rsidP="00CA6396">
      <w:pPr>
        <w:spacing w:after="52"/>
        <w:ind w:right="5"/>
      </w:pPr>
      <w:r>
        <w:t xml:space="preserve">Решение о предоставлении указанных оплачиваемых отпусков принимается: </w:t>
      </w:r>
    </w:p>
    <w:p w:rsidR="00F8421C" w:rsidRDefault="00CA6396" w:rsidP="00CA6396">
      <w:pPr>
        <w:ind w:right="5"/>
      </w:pPr>
      <w:r>
        <w:t xml:space="preserve">- </w:t>
      </w:r>
      <w:r w:rsidR="0084562E">
        <w:t xml:space="preserve">работодателем по согласованию с выборным органом первичной профсоюзной организации в отношении работников организации; </w:t>
      </w:r>
    </w:p>
    <w:p w:rsidR="00F8421C" w:rsidRDefault="0084562E">
      <w:pPr>
        <w:ind w:left="-5" w:right="5"/>
      </w:pPr>
      <w:r>
        <w:t xml:space="preserve">    По согласованию сторон вышеуказанные отпуска могут быть предоставлены дополнительно без оплаты на срок до 10 календарных дней. </w:t>
      </w:r>
    </w:p>
    <w:p w:rsidR="00F8421C" w:rsidRDefault="0084562E">
      <w:pPr>
        <w:spacing w:after="51"/>
        <w:ind w:left="-5" w:right="5"/>
      </w:pPr>
      <w:r>
        <w:t xml:space="preserve">5.5.  По письменному заявлению работника образовательной организации предоставляется: </w:t>
      </w:r>
    </w:p>
    <w:p w:rsidR="00F8421C" w:rsidRDefault="00CA6396" w:rsidP="00CA6396">
      <w:pPr>
        <w:spacing w:after="51"/>
        <w:ind w:right="5"/>
      </w:pPr>
      <w:r>
        <w:t xml:space="preserve">- </w:t>
      </w:r>
      <w:r w:rsidR="0084562E">
        <w:t xml:space="preserve">единовременная выплата </w:t>
      </w:r>
      <w:proofErr w:type="gramStart"/>
      <w:r w:rsidR="0084562E">
        <w:t>при увольнении в связи с выходом на пенсию в размере</w:t>
      </w:r>
      <w:proofErr w:type="gramEnd"/>
      <w:r w:rsidR="0084562E">
        <w:t xml:space="preserve"> до100% от должностного оклада; </w:t>
      </w:r>
    </w:p>
    <w:p w:rsidR="00F8421C" w:rsidRDefault="00CA6396" w:rsidP="00CA6396">
      <w:pPr>
        <w:ind w:right="5"/>
      </w:pPr>
      <w:r>
        <w:t xml:space="preserve">- </w:t>
      </w:r>
      <w:r w:rsidR="0084562E">
        <w:t xml:space="preserve">единовременная выплата в связи с юбилейными датами (50,55,60,65 лет) в размере до100 % от должностного оклада. </w:t>
      </w:r>
    </w:p>
    <w:p w:rsidR="00F8421C" w:rsidRDefault="0084562E">
      <w:pPr>
        <w:ind w:left="-15" w:right="5" w:firstLine="708"/>
      </w:pPr>
      <w: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 </w:t>
      </w:r>
    </w:p>
    <w:p w:rsidR="00F8421C" w:rsidRDefault="0084562E" w:rsidP="00CA6396">
      <w:pPr>
        <w:numPr>
          <w:ilvl w:val="1"/>
          <w:numId w:val="26"/>
        </w:numPr>
        <w:ind w:left="0" w:right="5" w:firstLine="0"/>
      </w:pPr>
      <w:r>
        <w:t xml:space="preserve">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F8421C" w:rsidRDefault="0084562E" w:rsidP="00CA6396">
      <w:pPr>
        <w:numPr>
          <w:ilvl w:val="1"/>
          <w:numId w:val="26"/>
        </w:numPr>
        <w:ind w:left="0" w:right="5" w:firstLine="0"/>
      </w:pPr>
      <w:r>
        <w:t xml:space="preserve">Работники образовательной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F8421C" w:rsidRDefault="0084562E" w:rsidP="00CA6396">
      <w:pPr>
        <w:numPr>
          <w:ilvl w:val="1"/>
          <w:numId w:val="26"/>
        </w:numPr>
        <w:ind w:left="0" w:right="5" w:firstLine="0"/>
      </w:pPr>
      <w:r>
        <w:t xml:space="preserve">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 </w:t>
      </w:r>
    </w:p>
    <w:p w:rsidR="00F8421C" w:rsidRDefault="0084562E" w:rsidP="00CA6396">
      <w:pPr>
        <w:numPr>
          <w:ilvl w:val="1"/>
          <w:numId w:val="26"/>
        </w:numPr>
        <w:ind w:left="0" w:right="5" w:firstLine="0"/>
      </w:pPr>
      <w:r>
        <w:t xml:space="preserve">Работодатель создает условия для организации питания работников в течение рабочего дня. </w:t>
      </w:r>
    </w:p>
    <w:p w:rsidR="00F8421C" w:rsidRDefault="0084562E">
      <w:pPr>
        <w:spacing w:after="33" w:line="259" w:lineRule="auto"/>
        <w:ind w:left="708" w:right="0" w:firstLine="0"/>
        <w:jc w:val="left"/>
      </w:pPr>
      <w:r>
        <w:t xml:space="preserve"> </w:t>
      </w:r>
    </w:p>
    <w:p w:rsidR="00F8421C" w:rsidRDefault="0084562E">
      <w:pPr>
        <w:pStyle w:val="1"/>
        <w:spacing w:line="259" w:lineRule="auto"/>
        <w:ind w:left="709"/>
        <w:jc w:val="center"/>
      </w:pPr>
      <w:r>
        <w:t xml:space="preserve">VI. ОХРАНА ТРУДА И ЗДОРОВЬЯ </w:t>
      </w:r>
    </w:p>
    <w:p w:rsidR="00F8421C" w:rsidRDefault="0084562E">
      <w:pPr>
        <w:spacing w:after="0" w:line="259" w:lineRule="auto"/>
        <w:ind w:left="772" w:right="0" w:firstLine="0"/>
        <w:jc w:val="center"/>
      </w:pPr>
      <w:r>
        <w:rPr>
          <w:b/>
        </w:rPr>
        <w:t xml:space="preserve"> </w:t>
      </w:r>
    </w:p>
    <w:p w:rsidR="00F8421C" w:rsidRDefault="0084562E">
      <w:pPr>
        <w:ind w:left="-15" w:right="5" w:firstLine="708"/>
      </w:pPr>
      <w: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F8421C" w:rsidRDefault="0084562E" w:rsidP="00CA6396">
      <w:pPr>
        <w:ind w:left="0" w:right="5" w:firstLine="0"/>
      </w:pPr>
      <w:r>
        <w:t xml:space="preserve">6.1. Стороны совместно обязуются: </w:t>
      </w:r>
    </w:p>
    <w:p w:rsidR="00F8421C" w:rsidRDefault="0084562E" w:rsidP="00CA6396">
      <w:pPr>
        <w:ind w:left="-15" w:right="5" w:firstLine="15"/>
      </w:pPr>
      <w:r>
        <w:t xml:space="preserve">6.1.1. </w:t>
      </w:r>
      <w:proofErr w:type="gramStart"/>
      <w:r>
        <w:t xml:space="preserve">Для реализации права работников на здоровые и безопасные условия труда, внедрение современных средств безопасности труда, </w:t>
      </w:r>
      <w:r>
        <w:lastRenderedPageBreak/>
        <w:t>предупреждающих производственный травматизм и возникновение профессиональных заболеваний, ежегодно заключать соглашение по охране труда</w:t>
      </w:r>
      <w:r>
        <w:rPr>
          <w:vertAlign w:val="superscript"/>
        </w:rPr>
        <w:footnoteReference w:id="5"/>
      </w:r>
      <w: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Pr>
          <w:i/>
        </w:rPr>
        <w:t xml:space="preserve">. </w:t>
      </w:r>
      <w:proofErr w:type="gramEnd"/>
    </w:p>
    <w:p w:rsidR="00F8421C" w:rsidRDefault="0084562E">
      <w:pPr>
        <w:ind w:left="-5" w:right="5"/>
      </w:pPr>
      <w:r>
        <w:t xml:space="preserve">6.1.2. Участвовать в разработке, рассмотрении и анализе мероприятий по улучшению условий и охраны труда в рамках соглашения по охране труда. 6.1.3. Способствовать формированию и организации деятельности совместных комиссий по охране труда. </w:t>
      </w:r>
    </w:p>
    <w:p w:rsidR="00F8421C" w:rsidRDefault="0084562E" w:rsidP="00CA6396">
      <w:pPr>
        <w:ind w:left="-5" w:right="5"/>
      </w:pPr>
      <w:r>
        <w:t>6.1.4. Обеспечивать:     выборы представителей в формируемую на паритетной основе комиссию по охране труда;     работу комиссий: по охране труда, по проведению специальной оценки условий труда, по проверке знаний и навыков в области охраны труда</w:t>
      </w:r>
      <w:r>
        <w:rPr>
          <w:vertAlign w:val="superscript"/>
        </w:rPr>
        <w:footnoteReference w:id="6"/>
      </w:r>
      <w:r>
        <w:t xml:space="preserve">; по расследованию несчастных случаев на производстве и с </w:t>
      </w:r>
      <w:proofErr w:type="gramStart"/>
      <w:r>
        <w:t>обучающимися</w:t>
      </w:r>
      <w:proofErr w:type="gramEnd"/>
      <w: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 </w:t>
      </w:r>
    </w:p>
    <w:p w:rsidR="00F8421C" w:rsidRDefault="0084562E" w:rsidP="00CA6396">
      <w:pPr>
        <w:spacing w:after="12" w:line="264" w:lineRule="auto"/>
        <w:ind w:left="-5" w:right="0"/>
      </w:pPr>
      <w:r>
        <w:t xml:space="preserve">6.1.5. Осуществлять </w:t>
      </w:r>
      <w:r>
        <w:tab/>
        <w:t>администрат</w:t>
      </w:r>
      <w:r w:rsidR="00CA6396">
        <w:t xml:space="preserve">ивно-общественный </w:t>
      </w:r>
      <w:r w:rsidR="00CA6396">
        <w:tab/>
      </w:r>
      <w:proofErr w:type="gramStart"/>
      <w:r w:rsidR="00CA6396">
        <w:t xml:space="preserve">контроль </w:t>
      </w:r>
      <w:r w:rsidR="00CA6396">
        <w:tab/>
        <w:t>за</w:t>
      </w:r>
      <w:proofErr w:type="gramEnd"/>
      <w:r w:rsidR="00CA6396">
        <w:t xml:space="preserve"> </w:t>
      </w:r>
      <w:r>
        <w:t xml:space="preserve">безопасностью </w:t>
      </w:r>
      <w:r>
        <w:tab/>
        <w:t xml:space="preserve">жизнедеятельности </w:t>
      </w:r>
      <w:r>
        <w:tab/>
        <w:t xml:space="preserve">в </w:t>
      </w:r>
      <w:r>
        <w:tab/>
        <w:t xml:space="preserve">образовательной </w:t>
      </w:r>
      <w:r>
        <w:tab/>
        <w:t xml:space="preserve">организации, состоянием условий и охраны труда, выполнением раздела по охране труда коллективного договора, соглашения по охране труда. </w:t>
      </w:r>
    </w:p>
    <w:p w:rsidR="00F8421C" w:rsidRDefault="0084562E">
      <w:pPr>
        <w:spacing w:after="8"/>
        <w:ind w:left="-5" w:right="5"/>
      </w:pPr>
      <w:r>
        <w:t xml:space="preserve">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F8421C" w:rsidRDefault="0084562E">
      <w:pPr>
        <w:ind w:left="-5" w:right="5"/>
      </w:pPr>
      <w: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w:t>
      </w:r>
    </w:p>
    <w:p w:rsidR="00F8421C" w:rsidRDefault="0084562E">
      <w:pPr>
        <w:ind w:left="-5" w:right="5"/>
      </w:pPr>
      <w:r>
        <w:t xml:space="preserve">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F8421C" w:rsidRDefault="0084562E">
      <w:pPr>
        <w:ind w:left="-5" w:right="5"/>
      </w:pPr>
      <w:r>
        <w:t xml:space="preserve">6.2. Работодатель обязуется: </w:t>
      </w:r>
    </w:p>
    <w:p w:rsidR="00F8421C" w:rsidRDefault="0084562E">
      <w:pPr>
        <w:ind w:left="-5" w:right="5"/>
      </w:pPr>
      <w:r>
        <w:lastRenderedPageBreak/>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F8421C" w:rsidRDefault="0084562E">
      <w:pPr>
        <w:spacing w:after="58"/>
        <w:ind w:left="-5" w:right="5"/>
      </w:pPr>
      <w: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Pr>
          <w:vertAlign w:val="superscript"/>
        </w:rPr>
        <w:footnoteReference w:id="7"/>
      </w:r>
      <w:r>
        <w:t xml:space="preserve">. </w:t>
      </w:r>
    </w:p>
    <w:p w:rsidR="00F8421C" w:rsidRDefault="0084562E">
      <w:pPr>
        <w:ind w:left="-5" w:right="5"/>
      </w:pPr>
      <w:r>
        <w:t>6.2.3. Обеспечивать создание и функционирование системы управления охраной труда в образовательной организации</w:t>
      </w:r>
      <w:r>
        <w:rPr>
          <w:vertAlign w:val="superscript"/>
        </w:rPr>
        <w:footnoteReference w:id="8"/>
      </w:r>
      <w:r>
        <w:t xml:space="preserve">, осуществлять управление профессиональными рисками. </w:t>
      </w:r>
    </w:p>
    <w:p w:rsidR="00F8421C" w:rsidRDefault="0084562E">
      <w:pPr>
        <w:ind w:left="-5" w:right="5"/>
      </w:pPr>
      <w:r>
        <w:t xml:space="preserve">6.2.4. </w:t>
      </w:r>
      <w:proofErr w:type="gramStart"/>
      <w: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roofErr w:type="gramEnd"/>
    </w:p>
    <w:p w:rsidR="00F8421C" w:rsidRPr="00CA6396" w:rsidRDefault="0084562E" w:rsidP="00CA6396">
      <w:pPr>
        <w:ind w:left="-5" w:right="5"/>
        <w:rPr>
          <w:color w:val="auto"/>
        </w:rPr>
      </w:pPr>
      <w:r>
        <w:t xml:space="preserve">6.2.5. </w:t>
      </w:r>
      <w:proofErr w:type="gramStart"/>
      <w: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t xml:space="preserve">) опасными условиями </w:t>
      </w:r>
      <w:r w:rsidRPr="00CA6396">
        <w:rPr>
          <w:color w:val="auto"/>
        </w:rPr>
        <w:t>труда, проведение обязательных меди</w:t>
      </w:r>
      <w:r w:rsidR="00CA6396" w:rsidRPr="00CA6396">
        <w:rPr>
          <w:color w:val="auto"/>
        </w:rPr>
        <w:t>цинских осмотров</w:t>
      </w:r>
      <w:r w:rsidRPr="00CA6396">
        <w:rPr>
          <w:i/>
          <w:color w:val="auto"/>
        </w:rPr>
        <w:t xml:space="preserve">. </w:t>
      </w:r>
    </w:p>
    <w:p w:rsidR="00F8421C" w:rsidRDefault="0084562E">
      <w:pPr>
        <w:spacing w:after="55"/>
        <w:ind w:left="-5" w:right="5"/>
      </w:pPr>
      <w:r>
        <w:t>6.2.6. Проводить в установленном законодательством Российской Федерации</w:t>
      </w:r>
      <w:r>
        <w:rPr>
          <w:vertAlign w:val="superscript"/>
        </w:rPr>
        <w:footnoteReference w:id="9"/>
      </w:r>
      <w:r>
        <w:t xml:space="preserve"> порядке специальную оценку условий труда на рабочих местах образовательной организации</w:t>
      </w:r>
      <w:r>
        <w:rPr>
          <w:vertAlign w:val="superscript"/>
        </w:rPr>
        <w:footnoteReference w:id="10"/>
      </w:r>
      <w:r>
        <w:t xml:space="preserve">. </w:t>
      </w:r>
    </w:p>
    <w:p w:rsidR="00F8421C" w:rsidRDefault="0084562E">
      <w:pPr>
        <w:ind w:left="-5" w:right="5"/>
      </w:pPr>
      <w:r>
        <w:t xml:space="preserve">    Обеспечивать реализацию мероприятий, направленных на улучшение условий труда работников, по результатам проведенной специальной оценки условий труда. </w:t>
      </w:r>
    </w:p>
    <w:p w:rsidR="00F8421C" w:rsidRDefault="0084562E">
      <w:pPr>
        <w:ind w:left="-5" w:right="5"/>
      </w:pPr>
      <w:r>
        <w:t xml:space="preserve">6.2.7. Проводить обучение безопасным методам и приемам выполнения работ по охране труда и оказанию первой </w:t>
      </w:r>
      <w:proofErr w:type="gramStart"/>
      <w:r>
        <w:t>помощи</w:t>
      </w:r>
      <w:proofErr w:type="gramEnd"/>
      <w:r>
        <w:t xml:space="preserve"> пострадавшим на производстве, </w:t>
      </w:r>
      <w:r>
        <w:lastRenderedPageBreak/>
        <w:t xml:space="preserve">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F8421C" w:rsidRDefault="0084562E">
      <w:pPr>
        <w:ind w:left="-5" w:right="5"/>
      </w:pPr>
      <w: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F8421C" w:rsidRDefault="0084562E">
      <w:pPr>
        <w:ind w:left="-5" w:right="5"/>
      </w:pPr>
      <w: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F8421C" w:rsidRDefault="0084562E">
      <w:pPr>
        <w:ind w:left="-5" w:right="5"/>
      </w:pPr>
      <w: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F8421C" w:rsidRPr="008D4AE9" w:rsidRDefault="0084562E">
      <w:pPr>
        <w:ind w:left="-5" w:right="5"/>
        <w:rPr>
          <w:color w:val="auto"/>
        </w:rPr>
      </w:pPr>
      <w:r>
        <w:t xml:space="preserve">6.2.10. </w:t>
      </w:r>
      <w:r w:rsidRPr="008D4AE9">
        <w:rPr>
          <w:color w:val="auto"/>
        </w:rPr>
        <w:t>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к заработной</w:t>
      </w:r>
      <w:r w:rsidR="008D4AE9" w:rsidRPr="008D4AE9">
        <w:rPr>
          <w:color w:val="auto"/>
        </w:rPr>
        <w:t xml:space="preserve"> плате в размере не менее 5 </w:t>
      </w:r>
      <w:r w:rsidRPr="008D4AE9">
        <w:rPr>
          <w:color w:val="auto"/>
        </w:rPr>
        <w:t xml:space="preserve">процентов. </w:t>
      </w:r>
    </w:p>
    <w:p w:rsidR="00F8421C" w:rsidRDefault="0084562E">
      <w:pPr>
        <w:ind w:left="-5" w:right="5"/>
      </w:pPr>
      <w:r>
        <w:t xml:space="preserve">6.2.11. </w:t>
      </w:r>
      <w:proofErr w:type="gramStart"/>
      <w:r>
        <w:t xml:space="preserve">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roofErr w:type="gramEnd"/>
    </w:p>
    <w:p w:rsidR="00F8421C" w:rsidRDefault="0084562E">
      <w:pPr>
        <w:spacing w:after="0"/>
        <w:ind w:left="-5" w:right="5"/>
      </w:pPr>
      <w: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F8421C" w:rsidRDefault="0084562E">
      <w:pPr>
        <w:spacing w:after="60"/>
        <w:ind w:left="-5" w:right="5"/>
      </w:pPr>
      <w:r>
        <w:t xml:space="preserve">6.2.13. Осуществлять </w:t>
      </w:r>
      <w:proofErr w:type="gramStart"/>
      <w:r>
        <w:t>контроль за</w:t>
      </w:r>
      <w:proofErr w:type="gramEnd"/>
      <w: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 </w:t>
      </w:r>
    </w:p>
    <w:p w:rsidR="00F8421C" w:rsidRDefault="0084562E">
      <w:pPr>
        <w:ind w:left="-5" w:right="5"/>
      </w:pPr>
      <w:r>
        <w:t xml:space="preserve">6.2.14. С учетом специфики трудовой деятельности и в целях обеспечения условий и охраны труда учителей физической культуры:  </w:t>
      </w:r>
    </w:p>
    <w:p w:rsidR="00F8421C" w:rsidRDefault="0084562E">
      <w:pPr>
        <w:ind w:left="-5" w:right="5"/>
      </w:pPr>
      <w:r>
        <w:lastRenderedPageBreak/>
        <w:t xml:space="preserve">- обеспечивать учителей физической культуры информацией о группе здоровья обучающихся по итогам профилактических медицинских осмотров; - регулярно проводить испытания спортивного оборудования с составлением соответствующих актов. </w:t>
      </w:r>
    </w:p>
    <w:p w:rsidR="00F8421C" w:rsidRDefault="0084562E">
      <w:pPr>
        <w:ind w:left="-5" w:right="5"/>
      </w:pPr>
      <w:r>
        <w:t xml:space="preserve">6.2.15. Обеспечить наличие аптечек первой помощи работникам, питьевой воды. </w:t>
      </w:r>
    </w:p>
    <w:p w:rsidR="00F8421C" w:rsidRDefault="0084562E">
      <w:pPr>
        <w:ind w:left="-5" w:right="5"/>
      </w:pPr>
      <w:r>
        <w:t xml:space="preserve">6.2.16. </w:t>
      </w:r>
      <w:proofErr w:type="gramStart"/>
      <w: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w:t>
      </w:r>
      <w:proofErr w:type="gramEnd"/>
    </w:p>
    <w:p w:rsidR="00F8421C" w:rsidRDefault="0084562E">
      <w:pPr>
        <w:ind w:left="-5" w:right="5"/>
      </w:pPr>
      <w:r>
        <w:t xml:space="preserve">   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 </w:t>
      </w:r>
    </w:p>
    <w:p w:rsidR="00F8421C" w:rsidRDefault="0084562E">
      <w:pPr>
        <w:ind w:left="-5" w:right="5"/>
      </w:pPr>
      <w:r>
        <w:t xml:space="preserve">6.2.17. Осуществлять </w:t>
      </w:r>
      <w:proofErr w:type="gramStart"/>
      <w:r>
        <w:t>контроль за</w:t>
      </w:r>
      <w:proofErr w:type="gramEnd"/>
      <w: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F8421C" w:rsidRDefault="0084562E">
      <w:pPr>
        <w:ind w:left="-5" w:right="5"/>
      </w:pPr>
      <w:r>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t>контроля за</w:t>
      </w:r>
      <w:proofErr w:type="gramEnd"/>
      <w: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F8421C" w:rsidRDefault="0084562E">
      <w:pPr>
        <w:ind w:left="-5" w:right="5"/>
      </w:pPr>
      <w:r>
        <w:t xml:space="preserve">6.3. Работодатель гарантирует наличие оборудованного помещения для отдыха работников образовательной организации и приёма пищи. </w:t>
      </w:r>
    </w:p>
    <w:p w:rsidR="00F8421C" w:rsidRDefault="0084562E">
      <w:pPr>
        <w:ind w:left="-5" w:right="5"/>
      </w:pPr>
      <w: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F8421C" w:rsidRDefault="0084562E">
      <w:pPr>
        <w:ind w:left="-5" w:right="5"/>
      </w:pPr>
      <w:r>
        <w:t xml:space="preserve">6.5. Работники обязуются: </w:t>
      </w:r>
    </w:p>
    <w:p w:rsidR="00F8421C" w:rsidRDefault="0084562E">
      <w:pPr>
        <w:ind w:left="-5" w:right="5"/>
      </w:pPr>
      <w: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F8421C" w:rsidRDefault="0084562E">
      <w:pPr>
        <w:ind w:left="-5" w:right="5"/>
      </w:pPr>
      <w: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F8421C" w:rsidRDefault="0084562E">
      <w:pPr>
        <w:ind w:left="-5" w:right="5"/>
      </w:pPr>
      <w:r>
        <w:t xml:space="preserve">     Проходить профессиональную гигиеническую подготовку и аттестацию в установленном законодательством порядке. </w:t>
      </w:r>
    </w:p>
    <w:p w:rsidR="00F8421C" w:rsidRDefault="0084562E">
      <w:pPr>
        <w:ind w:left="-5" w:right="5"/>
      </w:pPr>
      <w:r>
        <w:lastRenderedPageBreak/>
        <w:t xml:space="preserve">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F8421C" w:rsidRDefault="0084562E">
      <w:pPr>
        <w:ind w:left="-5" w:right="5"/>
      </w:pPr>
      <w:r>
        <w:t xml:space="preserve">6.5.4. Правильно применять средства индивидуальной и коллективной защиты. </w:t>
      </w:r>
    </w:p>
    <w:p w:rsidR="00F8421C" w:rsidRDefault="0084562E">
      <w:pPr>
        <w:ind w:left="-5" w:right="5"/>
      </w:pPr>
      <w: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F8421C" w:rsidRDefault="0084562E">
      <w:pPr>
        <w:ind w:left="-5" w:right="5"/>
      </w:pPr>
      <w: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w:t>
      </w:r>
      <w:proofErr w:type="spellStart"/>
      <w:r>
        <w:t>необеспечении</w:t>
      </w:r>
      <w:proofErr w:type="spellEnd"/>
      <w: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F8421C" w:rsidRDefault="0084562E">
      <w:pPr>
        <w:ind w:left="-5" w:right="5"/>
      </w:pPr>
      <w:r>
        <w:t xml:space="preserve">6.7. Выборный орган первичной профсоюзной организации обязуется: </w:t>
      </w:r>
    </w:p>
    <w:p w:rsidR="00F8421C" w:rsidRDefault="0084562E">
      <w:pPr>
        <w:ind w:left="-5" w:right="5"/>
      </w:pPr>
      <w:r>
        <w:t xml:space="preserve">6.7.1. Организовывать проведение общественного </w:t>
      </w:r>
      <w:proofErr w:type="gramStart"/>
      <w:r>
        <w:t>контроля за</w:t>
      </w:r>
      <w:proofErr w:type="gramEnd"/>
      <w: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F8421C" w:rsidRDefault="0084562E">
      <w:pPr>
        <w:ind w:left="-5" w:right="5"/>
      </w:pPr>
      <w:r>
        <w:t>6.7.2. Координировать работу уполномоченног</w:t>
      </w:r>
      <w:proofErr w:type="gramStart"/>
      <w:r>
        <w:t>о(</w:t>
      </w:r>
      <w:proofErr w:type="gramEnd"/>
      <w:r>
        <w:t xml:space="preserve">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F8421C" w:rsidRDefault="0084562E">
      <w:pPr>
        <w:ind w:left="-5" w:right="5"/>
      </w:pPr>
      <w:r>
        <w:t xml:space="preserve">6.7.3. 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F8421C" w:rsidRDefault="0084562E">
      <w:pPr>
        <w:ind w:left="-5" w:right="5"/>
      </w:pPr>
      <w:r>
        <w:t xml:space="preserve">6.7.4. Обеспечивать участие представителей выборного органа первичной профсоюзной организации в комиссиях: </w:t>
      </w:r>
    </w:p>
    <w:p w:rsidR="00F8421C" w:rsidRDefault="008D4AE9" w:rsidP="008D4AE9">
      <w:pPr>
        <w:ind w:right="5"/>
      </w:pPr>
      <w:r>
        <w:t xml:space="preserve">- </w:t>
      </w:r>
      <w:r w:rsidR="0084562E">
        <w:t xml:space="preserve">по охране труда;  </w:t>
      </w:r>
    </w:p>
    <w:p w:rsidR="00F8421C" w:rsidRDefault="0084562E" w:rsidP="008D4AE9">
      <w:pPr>
        <w:numPr>
          <w:ilvl w:val="0"/>
          <w:numId w:val="29"/>
        </w:numPr>
        <w:ind w:left="0" w:right="5" w:firstLine="0"/>
      </w:pPr>
      <w:r>
        <w:t xml:space="preserve">по проведению специальной оценки условий труда; </w:t>
      </w:r>
    </w:p>
    <w:p w:rsidR="00F8421C" w:rsidRDefault="0084562E" w:rsidP="008D4AE9">
      <w:pPr>
        <w:numPr>
          <w:ilvl w:val="0"/>
          <w:numId w:val="29"/>
        </w:numPr>
        <w:ind w:left="0" w:right="5" w:firstLine="0"/>
      </w:pPr>
      <w:r>
        <w:t xml:space="preserve">по организации и проведению обязательных медицинских осмотров; </w:t>
      </w:r>
    </w:p>
    <w:p w:rsidR="00F8421C" w:rsidRDefault="0084562E" w:rsidP="008D4AE9">
      <w:pPr>
        <w:numPr>
          <w:ilvl w:val="0"/>
          <w:numId w:val="29"/>
        </w:numPr>
        <w:ind w:left="0" w:right="5" w:firstLine="0"/>
      </w:pPr>
      <w:r>
        <w:t xml:space="preserve">по расследованию несчастных случаев на производстве;  </w:t>
      </w:r>
    </w:p>
    <w:p w:rsidR="00F8421C" w:rsidRDefault="0084562E" w:rsidP="008D4AE9">
      <w:pPr>
        <w:numPr>
          <w:ilvl w:val="0"/>
          <w:numId w:val="29"/>
        </w:numPr>
        <w:ind w:left="0" w:right="5" w:firstLine="0"/>
      </w:pPr>
      <w:r>
        <w:t xml:space="preserve">по приемке учебных и производственных помещений, спортивного зала, площадок, бассейна и других объектов к началу учебного года.  </w:t>
      </w:r>
    </w:p>
    <w:p w:rsidR="00F8421C" w:rsidRDefault="0084562E">
      <w:pPr>
        <w:ind w:left="-5" w:right="5"/>
      </w:pPr>
      <w:r>
        <w:t xml:space="preserve">6.7.5. Оказывать методическую и консультативную помощь по вопросам осуществления общественного </w:t>
      </w:r>
      <w:proofErr w:type="gramStart"/>
      <w:r>
        <w:t>контроля за</w:t>
      </w:r>
      <w:proofErr w:type="gramEnd"/>
      <w:r>
        <w:t xml:space="preserve"> состоянием охраны труда в образовательной организации. </w:t>
      </w:r>
    </w:p>
    <w:p w:rsidR="00F8421C" w:rsidRDefault="0084562E">
      <w:pPr>
        <w:ind w:left="-5" w:right="5"/>
      </w:pPr>
      <w:r>
        <w:lastRenderedPageBreak/>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F8421C" w:rsidRDefault="0084562E">
      <w:pPr>
        <w:ind w:left="-5" w:right="5"/>
      </w:pPr>
      <w: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w:t>
      </w:r>
    </w:p>
    <w:p w:rsidR="00F8421C" w:rsidRDefault="0084562E">
      <w:pPr>
        <w:ind w:left="-5" w:right="5"/>
      </w:pPr>
      <w:r>
        <w:t xml:space="preserve">     Обращаться к работодателю с предложением о привлечении к ответственности лиц, допустивших нарушения требований охраны труда. </w:t>
      </w:r>
    </w:p>
    <w:p w:rsidR="00F8421C" w:rsidRDefault="0084562E">
      <w:pPr>
        <w:ind w:left="-5" w:right="5"/>
      </w:pPr>
      <w:r>
        <w:t xml:space="preserve">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 </w:t>
      </w:r>
    </w:p>
    <w:p w:rsidR="00F8421C" w:rsidRDefault="0084562E">
      <w:pPr>
        <w:pStyle w:val="1"/>
        <w:ind w:left="1507"/>
      </w:pPr>
      <w:r>
        <w:t xml:space="preserve">VII. ГАРАНТИИ ПРОФСОЮЗНОЙ ДЕЯТЕЛЬНОСТИ </w:t>
      </w:r>
    </w:p>
    <w:p w:rsidR="00F8421C" w:rsidRDefault="0084562E">
      <w:pPr>
        <w:spacing w:after="0" w:line="259" w:lineRule="auto"/>
        <w:ind w:left="772" w:right="0" w:firstLine="0"/>
        <w:jc w:val="center"/>
      </w:pPr>
      <w:r>
        <w:rPr>
          <w:b/>
        </w:rPr>
        <w:t xml:space="preserve"> </w:t>
      </w:r>
    </w:p>
    <w:p w:rsidR="00F8421C" w:rsidRDefault="0084562E" w:rsidP="008D4AE9">
      <w:pPr>
        <w:spacing w:after="12" w:line="264" w:lineRule="auto"/>
        <w:ind w:left="-5" w:right="0"/>
      </w:pPr>
      <w: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F8421C" w:rsidRDefault="0084562E">
      <w:pPr>
        <w:ind w:left="-5" w:right="5"/>
      </w:pPr>
      <w:r>
        <w:t xml:space="preserve">7.2. </w:t>
      </w:r>
      <w:proofErr w:type="gramStart"/>
      <w: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Pr>
          <w:i/>
        </w:rPr>
        <w:t xml:space="preserve"> </w:t>
      </w:r>
      <w:r>
        <w:t xml:space="preserve">(часть 6 статьи 377 ТК РФ). </w:t>
      </w:r>
      <w:proofErr w:type="gramEnd"/>
    </w:p>
    <w:p w:rsidR="00F8421C" w:rsidRDefault="0084562E">
      <w:pPr>
        <w:ind w:left="-5" w:right="5"/>
      </w:pPr>
      <w:r>
        <w:t>7.3. В целях создания условий для успешной деятельности первичной профсоюзной организац</w:t>
      </w:r>
      <w:proofErr w:type="gramStart"/>
      <w:r>
        <w:t>ии и ее</w:t>
      </w:r>
      <w:proofErr w:type="gramEnd"/>
      <w: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Pr>
          <w:b/>
        </w:rPr>
        <w:t xml:space="preserve"> </w:t>
      </w:r>
    </w:p>
    <w:p w:rsidR="00F8421C" w:rsidRDefault="0084562E">
      <w:pPr>
        <w:ind w:left="-5" w:right="5"/>
      </w:pPr>
      <w: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8421C" w:rsidRDefault="0084562E">
      <w:pPr>
        <w:ind w:left="-5" w:right="5"/>
      </w:pPr>
      <w:r>
        <w:t xml:space="preserve">   Обязательному обеспечению </w:t>
      </w:r>
      <w:proofErr w:type="gramStart"/>
      <w:r>
        <w:t>процедуры уч</w:t>
      </w:r>
      <w:r w:rsidR="00496F9A">
        <w:t xml:space="preserve">ета мнения выборного </w:t>
      </w:r>
      <w:r>
        <w:t>органа пе</w:t>
      </w:r>
      <w:r w:rsidR="00496F9A">
        <w:t>рвичной профсоюзной организации</w:t>
      </w:r>
      <w:proofErr w:type="gramEnd"/>
      <w:r w:rsidR="00496F9A">
        <w:t xml:space="preserve"> в соответствии со ст. 371 ТК </w:t>
      </w:r>
      <w:r>
        <w:t xml:space="preserve">РФ  подлежат: </w:t>
      </w:r>
    </w:p>
    <w:p w:rsidR="00F8421C" w:rsidRDefault="0084562E">
      <w:pPr>
        <w:numPr>
          <w:ilvl w:val="0"/>
          <w:numId w:val="30"/>
        </w:numPr>
        <w:spacing w:after="0" w:line="259" w:lineRule="auto"/>
        <w:ind w:right="5" w:firstLine="708"/>
      </w:pPr>
      <w:proofErr w:type="gramStart"/>
      <w:r>
        <w:t xml:space="preserve">распределение учебной нагрузки (Письмо </w:t>
      </w:r>
      <w:proofErr w:type="spellStart"/>
      <w:r>
        <w:t>Минобрнауки</w:t>
      </w:r>
      <w:proofErr w:type="spellEnd"/>
      <w:r>
        <w:t xml:space="preserve"> России и </w:t>
      </w:r>
      <w:proofErr w:type="gramEnd"/>
    </w:p>
    <w:p w:rsidR="00F8421C" w:rsidRDefault="0084562E">
      <w:pPr>
        <w:ind w:left="-5" w:right="5"/>
      </w:pPr>
      <w:proofErr w:type="gramStart"/>
      <w:r>
        <w:lastRenderedPageBreak/>
        <w:t xml:space="preserve">Профсоюза работников народного образования и науки России от 26 октября 2004 г. № АФ-947/96); </w:t>
      </w:r>
      <w:proofErr w:type="gramEnd"/>
    </w:p>
    <w:p w:rsidR="00F8421C" w:rsidRDefault="0084562E">
      <w:pPr>
        <w:numPr>
          <w:ilvl w:val="0"/>
          <w:numId w:val="30"/>
        </w:numPr>
        <w:ind w:right="5" w:firstLine="708"/>
      </w:pPr>
      <w:r>
        <w:t>утверждение графика отпусков (</w:t>
      </w:r>
      <w:proofErr w:type="gramStart"/>
      <w:r>
        <w:t>ч</w:t>
      </w:r>
      <w:proofErr w:type="gramEnd"/>
      <w:r>
        <w:t xml:space="preserve">.1 ст.123 ТК РФ); </w:t>
      </w:r>
    </w:p>
    <w:p w:rsidR="00F8421C" w:rsidRDefault="0084562E">
      <w:pPr>
        <w:numPr>
          <w:ilvl w:val="0"/>
          <w:numId w:val="30"/>
        </w:numPr>
        <w:ind w:right="5" w:firstLine="708"/>
      </w:pPr>
      <w:r>
        <w:t xml:space="preserve">установление системы оплаты и стимулирования труда, в том числе повышение оплаты за работу в ночное время, в выходные и нерабочие </w:t>
      </w:r>
    </w:p>
    <w:p w:rsidR="00F8421C" w:rsidRDefault="0084562E">
      <w:pPr>
        <w:ind w:left="-5" w:right="5"/>
      </w:pPr>
      <w:r>
        <w:t>праздничные дни, сверхурочную работу (</w:t>
      </w:r>
      <w:proofErr w:type="gramStart"/>
      <w:r>
        <w:t>ч</w:t>
      </w:r>
      <w:proofErr w:type="gramEnd"/>
      <w:r>
        <w:t xml:space="preserve">.2 ст. 135 ТК РФ); </w:t>
      </w:r>
    </w:p>
    <w:p w:rsidR="00F8421C" w:rsidRDefault="0084562E">
      <w:pPr>
        <w:numPr>
          <w:ilvl w:val="0"/>
          <w:numId w:val="30"/>
        </w:numPr>
        <w:ind w:right="5" w:firstLine="708"/>
      </w:pPr>
      <w:r>
        <w:t>утверждение формы расчетного листка (</w:t>
      </w:r>
      <w:proofErr w:type="gramStart"/>
      <w:r>
        <w:t>ч</w:t>
      </w:r>
      <w:proofErr w:type="gramEnd"/>
      <w:r>
        <w:t xml:space="preserve">. 2 ст. 136 ТК РФ); </w:t>
      </w:r>
    </w:p>
    <w:p w:rsidR="00F8421C" w:rsidRDefault="0084562E">
      <w:pPr>
        <w:ind w:left="-15" w:right="5" w:firstLine="708"/>
      </w:pPr>
      <w:r>
        <w:t xml:space="preserve">-распределение стимулирующей части фонда оплаты труда педагогических работников (Методические рекомендации </w:t>
      </w:r>
      <w:proofErr w:type="spellStart"/>
      <w:r>
        <w:t>Минобрнауки</w:t>
      </w:r>
      <w:proofErr w:type="spellEnd"/>
      <w:r>
        <w:t xml:space="preserve"> России от 18 июня 2013 г.); </w:t>
      </w:r>
    </w:p>
    <w:p w:rsidR="00F8421C" w:rsidRDefault="0084562E">
      <w:pPr>
        <w:numPr>
          <w:ilvl w:val="0"/>
          <w:numId w:val="30"/>
        </w:numPr>
        <w:ind w:right="5" w:firstLine="708"/>
      </w:pPr>
      <w:r>
        <w:t xml:space="preserve">установление систем премирования, стимулирующих доплат и </w:t>
      </w:r>
    </w:p>
    <w:p w:rsidR="00F8421C" w:rsidRDefault="0084562E">
      <w:pPr>
        <w:ind w:left="-5" w:right="5"/>
      </w:pPr>
      <w:r>
        <w:t>надбавок (</w:t>
      </w:r>
      <w:proofErr w:type="gramStart"/>
      <w:r>
        <w:t>ч</w:t>
      </w:r>
      <w:proofErr w:type="gramEnd"/>
      <w:r>
        <w:t xml:space="preserve">.1 ст. 144 ТК РФ); </w:t>
      </w:r>
    </w:p>
    <w:p w:rsidR="00F8421C" w:rsidRDefault="0084562E">
      <w:pPr>
        <w:numPr>
          <w:ilvl w:val="0"/>
          <w:numId w:val="30"/>
        </w:numPr>
        <w:ind w:right="5" w:firstLine="708"/>
      </w:pPr>
      <w:r>
        <w:t>установление размеров повышенной оплаты труда для работников, занятых на работах с вредными и (или) опасными условиями труда (</w:t>
      </w:r>
      <w:proofErr w:type="gramStart"/>
      <w:r>
        <w:t>ч</w:t>
      </w:r>
      <w:proofErr w:type="gramEnd"/>
      <w:r>
        <w:t xml:space="preserve">. 3 ст. 147 ТК РФ); </w:t>
      </w:r>
    </w:p>
    <w:p w:rsidR="00F8421C" w:rsidRDefault="0084562E">
      <w:pPr>
        <w:numPr>
          <w:ilvl w:val="0"/>
          <w:numId w:val="30"/>
        </w:numPr>
        <w:ind w:right="5" w:firstLine="708"/>
      </w:pPr>
      <w:r>
        <w:t xml:space="preserve">разработка </w:t>
      </w:r>
      <w:proofErr w:type="gramStart"/>
      <w:r>
        <w:t>критериев оценки деятельности различных категорий персонала образовательной</w:t>
      </w:r>
      <w:proofErr w:type="gramEnd"/>
      <w:r>
        <w:t xml:space="preserve"> организации (Решение муниципалитета город</w:t>
      </w:r>
      <w:r w:rsidR="00496F9A">
        <w:t>а Ярославля от 24.12.2012 № 23)</w:t>
      </w:r>
      <w:r>
        <w:t xml:space="preserve">; </w:t>
      </w:r>
    </w:p>
    <w:p w:rsidR="00F8421C" w:rsidRDefault="0084562E">
      <w:pPr>
        <w:numPr>
          <w:ilvl w:val="0"/>
          <w:numId w:val="30"/>
        </w:numPr>
        <w:ind w:right="5" w:firstLine="708"/>
      </w:pPr>
      <w:r>
        <w:t xml:space="preserve">проведение аттестации, которая может послужить основанием для увольнения работников в соответствии с пунктом 3 статьи 81 ТК РФ (ч.3 ст. 82 ТК РФ, Приказ </w:t>
      </w:r>
      <w:proofErr w:type="spellStart"/>
      <w:r>
        <w:t>Минобрнауки</w:t>
      </w:r>
      <w:proofErr w:type="spellEnd"/>
      <w:r>
        <w:t xml:space="preserve"> Росс</w:t>
      </w:r>
      <w:r w:rsidR="00496F9A">
        <w:t>ии от 07.04.2014г. № 276)</w:t>
      </w:r>
      <w:r>
        <w:t xml:space="preserve">; </w:t>
      </w:r>
    </w:p>
    <w:p w:rsidR="00F8421C" w:rsidRDefault="0084562E">
      <w:pPr>
        <w:numPr>
          <w:ilvl w:val="0"/>
          <w:numId w:val="30"/>
        </w:numPr>
        <w:ind w:right="5" w:firstLine="708"/>
      </w:pPr>
      <w:r>
        <w:t xml:space="preserve">принятие локальных нормативных актов, предусматривающих </w:t>
      </w:r>
    </w:p>
    <w:p w:rsidR="00F8421C" w:rsidRDefault="0084562E">
      <w:pPr>
        <w:ind w:left="-5" w:right="5"/>
      </w:pPr>
      <w:r>
        <w:t xml:space="preserve">введение, замену и пересмотр норм труда (ст. 162 ТК РФ); </w:t>
      </w:r>
    </w:p>
    <w:p w:rsidR="00F8421C" w:rsidRDefault="0084562E">
      <w:pPr>
        <w:numPr>
          <w:ilvl w:val="0"/>
          <w:numId w:val="30"/>
        </w:numPr>
        <w:ind w:right="5" w:firstLine="708"/>
      </w:pPr>
      <w:proofErr w:type="gramStart"/>
      <w:r>
        <w:t xml:space="preserve">утверждение Правил внутреннего трудового распорядка (ст. 190 ТК </w:t>
      </w:r>
      <w:proofErr w:type="gramEnd"/>
    </w:p>
    <w:p w:rsidR="00F8421C" w:rsidRDefault="0084562E">
      <w:pPr>
        <w:ind w:left="-5" w:right="5"/>
      </w:pPr>
      <w:proofErr w:type="gramStart"/>
      <w:r>
        <w:t xml:space="preserve">РФ); </w:t>
      </w:r>
      <w:proofErr w:type="gramEnd"/>
    </w:p>
    <w:p w:rsidR="00F8421C" w:rsidRDefault="0084562E">
      <w:pPr>
        <w:numPr>
          <w:ilvl w:val="0"/>
          <w:numId w:val="30"/>
        </w:numPr>
        <w:ind w:right="5" w:firstLine="708"/>
      </w:pPr>
      <w:r>
        <w:t>составление графиков сменности работы (</w:t>
      </w:r>
      <w:proofErr w:type="gramStart"/>
      <w:r>
        <w:t>ч</w:t>
      </w:r>
      <w:proofErr w:type="gramEnd"/>
      <w:r>
        <w:t xml:space="preserve">. 3 ст. 102 ТК РФ); </w:t>
      </w:r>
    </w:p>
    <w:p w:rsidR="00F8421C" w:rsidRDefault="0084562E">
      <w:pPr>
        <w:numPr>
          <w:ilvl w:val="0"/>
          <w:numId w:val="30"/>
        </w:numPr>
        <w:ind w:right="5" w:firstLine="708"/>
      </w:pPr>
      <w:r>
        <w:t>применение (в отношении члена профсоюза) дисциплинарного взыскания (</w:t>
      </w:r>
      <w:proofErr w:type="gramStart"/>
      <w:r>
        <w:t>ч</w:t>
      </w:r>
      <w:proofErr w:type="gramEnd"/>
      <w:r>
        <w:t xml:space="preserve">.3 ст.193 ТК РФ); </w:t>
      </w:r>
    </w:p>
    <w:p w:rsidR="00F8421C" w:rsidRDefault="0084562E">
      <w:pPr>
        <w:numPr>
          <w:ilvl w:val="0"/>
          <w:numId w:val="30"/>
        </w:numPr>
        <w:ind w:right="5" w:firstLine="708"/>
      </w:pPr>
      <w:r>
        <w:t>установление форм профессиональной подготовки, переподготовки и повышения квалификации (</w:t>
      </w:r>
      <w:proofErr w:type="gramStart"/>
      <w:r>
        <w:t>ч</w:t>
      </w:r>
      <w:proofErr w:type="gramEnd"/>
      <w:r>
        <w:t xml:space="preserve">.3 ст.196 ТК РФ); </w:t>
      </w:r>
    </w:p>
    <w:p w:rsidR="00F8421C" w:rsidRDefault="0084562E">
      <w:pPr>
        <w:numPr>
          <w:ilvl w:val="0"/>
          <w:numId w:val="30"/>
        </w:numPr>
        <w:ind w:right="5" w:firstLine="708"/>
      </w:pPr>
      <w:r>
        <w:t xml:space="preserve">разработка и утверждение инструкций по охране труда </w:t>
      </w:r>
      <w:proofErr w:type="gramStart"/>
      <w:r>
        <w:t>для</w:t>
      </w:r>
      <w:proofErr w:type="gramEnd"/>
      <w:r>
        <w:t xml:space="preserve"> </w:t>
      </w:r>
    </w:p>
    <w:p w:rsidR="00F8421C" w:rsidRDefault="0084562E">
      <w:pPr>
        <w:ind w:left="-5" w:right="5"/>
      </w:pPr>
      <w:r>
        <w:t>работников (</w:t>
      </w:r>
      <w:proofErr w:type="gramStart"/>
      <w:r>
        <w:t>ч</w:t>
      </w:r>
      <w:proofErr w:type="gramEnd"/>
      <w:r>
        <w:t xml:space="preserve">.2 ст. 212 ТК РФ); </w:t>
      </w:r>
    </w:p>
    <w:p w:rsidR="00F8421C" w:rsidRDefault="0084562E">
      <w:pPr>
        <w:numPr>
          <w:ilvl w:val="0"/>
          <w:numId w:val="30"/>
        </w:numPr>
        <w:ind w:right="5" w:firstLine="708"/>
      </w:pPr>
      <w:r>
        <w:t xml:space="preserve">расследование несчастных случаев на производстве (ст. 229 ТК РФ); </w:t>
      </w:r>
    </w:p>
    <w:p w:rsidR="00F8421C" w:rsidRDefault="0084562E">
      <w:pPr>
        <w:numPr>
          <w:ilvl w:val="0"/>
          <w:numId w:val="30"/>
        </w:numPr>
        <w:ind w:right="5" w:firstLine="708"/>
      </w:pPr>
      <w:r>
        <w:t xml:space="preserve">проекты иных документов, затрагивающих социально-экономические и трудовые интересы работников. </w:t>
      </w:r>
    </w:p>
    <w:p w:rsidR="00F8421C" w:rsidRDefault="0084562E">
      <w:pPr>
        <w:ind w:left="-5" w:right="5"/>
      </w:pPr>
      <w:r>
        <w:t xml:space="preserve">7.3.2. Соблюдать права Профсоюза, установленные законодательством и настоящим коллективным договором (глава 58 ТК РФ). </w:t>
      </w:r>
    </w:p>
    <w:p w:rsidR="00F8421C" w:rsidRDefault="0084562E">
      <w:pPr>
        <w:ind w:left="-5" w:right="5"/>
      </w:pPr>
      <w:r>
        <w:t xml:space="preserve">7.3.3. Не препятствовать представителям Профсоюза в посещении рабочих мест, на которых работают члены профсоюза, для реализации уставных задач </w:t>
      </w:r>
      <w:r>
        <w:lastRenderedPageBreak/>
        <w:t xml:space="preserve">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F8421C" w:rsidRDefault="0084562E">
      <w:pPr>
        <w:ind w:left="-5" w:right="5"/>
      </w:pPr>
      <w:r>
        <w:t>7.3.4.</w:t>
      </w:r>
      <w:r w:rsidR="008D4AE9">
        <w:t xml:space="preserve"> </w:t>
      </w:r>
      <w:r>
        <w:t xml:space="preserve">Безвозмездно предоставлять выборному органу первичной профсоюзной организации помещение </w:t>
      </w:r>
      <w:r w:rsidR="00496F9A" w:rsidRPr="00496F9A">
        <w:t xml:space="preserve">музыкальный </w:t>
      </w:r>
      <w:proofErr w:type="gramStart"/>
      <w:r w:rsidR="00496F9A" w:rsidRPr="00496F9A">
        <w:t>зал</w:t>
      </w:r>
      <w:proofErr w:type="gramEnd"/>
      <w: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8421C" w:rsidRDefault="0084562E" w:rsidP="008D4AE9">
      <w:pPr>
        <w:numPr>
          <w:ilvl w:val="2"/>
          <w:numId w:val="31"/>
        </w:numPr>
        <w:ind w:left="0" w:right="5" w:firstLine="0"/>
      </w:pPr>
      <w: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8421C" w:rsidRDefault="0084562E" w:rsidP="008D4AE9">
      <w:pPr>
        <w:numPr>
          <w:ilvl w:val="2"/>
          <w:numId w:val="31"/>
        </w:numPr>
        <w:ind w:left="0" w:right="5" w:firstLine="0"/>
      </w:pPr>
      <w: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F8421C" w:rsidRDefault="0084562E" w:rsidP="008D4AE9">
      <w:pPr>
        <w:numPr>
          <w:ilvl w:val="2"/>
          <w:numId w:val="31"/>
        </w:numPr>
        <w:ind w:left="0" w:right="5" w:firstLine="0"/>
      </w:pPr>
      <w:r>
        <w:t xml:space="preserve">Не допускать </w:t>
      </w:r>
      <w:r w:rsidR="00496F9A">
        <w:t>ограничения,</w:t>
      </w:r>
      <w:r>
        <w:t xml:space="preserve">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F8421C" w:rsidRDefault="0084562E">
      <w:pPr>
        <w:ind w:left="-5" w:right="5"/>
      </w:pPr>
      <w:r>
        <w:t xml:space="preserve">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F8421C" w:rsidRDefault="0084562E">
      <w:pPr>
        <w:numPr>
          <w:ilvl w:val="0"/>
          <w:numId w:val="30"/>
        </w:numPr>
        <w:spacing w:after="30" w:line="259" w:lineRule="auto"/>
        <w:ind w:right="5" w:firstLine="708"/>
      </w:pPr>
      <w:r>
        <w:t xml:space="preserve">сокращение численности или штата работников организации </w:t>
      </w:r>
    </w:p>
    <w:p w:rsidR="00F8421C" w:rsidRDefault="0084562E">
      <w:pPr>
        <w:ind w:left="-5" w:right="5"/>
      </w:pPr>
      <w:r>
        <w:t xml:space="preserve">(статьи 81, 82, 373 ТК РФ); </w:t>
      </w:r>
    </w:p>
    <w:p w:rsidR="00F8421C" w:rsidRDefault="0084562E">
      <w:pPr>
        <w:numPr>
          <w:ilvl w:val="0"/>
          <w:numId w:val="30"/>
        </w:numPr>
        <w:ind w:right="5" w:firstLine="708"/>
      </w:pPr>
      <w:r>
        <w:t xml:space="preserve">несоответствие работника занимаемой должности или выполняемой работе вследствие недостаточной квалификации, </w:t>
      </w:r>
    </w:p>
    <w:p w:rsidR="00F8421C" w:rsidRDefault="0084562E">
      <w:pPr>
        <w:ind w:left="-5" w:right="5"/>
      </w:pPr>
      <w:r>
        <w:t xml:space="preserve">подтвержденной результатами аттестации (статьи 81, 82, 373 ТК РФ); </w:t>
      </w:r>
    </w:p>
    <w:p w:rsidR="00F8421C" w:rsidRDefault="0084562E">
      <w:pPr>
        <w:numPr>
          <w:ilvl w:val="0"/>
          <w:numId w:val="30"/>
        </w:numPr>
        <w:ind w:right="5" w:firstLine="708"/>
      </w:pPr>
      <w: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F8421C" w:rsidRDefault="0084562E">
      <w:pPr>
        <w:numPr>
          <w:ilvl w:val="0"/>
          <w:numId w:val="30"/>
        </w:numPr>
        <w:ind w:right="5" w:firstLine="708"/>
      </w:pPr>
      <w: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F8421C" w:rsidRDefault="0084562E">
      <w:pPr>
        <w:numPr>
          <w:ilvl w:val="0"/>
          <w:numId w:val="30"/>
        </w:numPr>
        <w:ind w:right="5" w:firstLine="708"/>
      </w:pPr>
      <w: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F8421C" w:rsidRDefault="0084562E">
      <w:pPr>
        <w:numPr>
          <w:ilvl w:val="0"/>
          <w:numId w:val="30"/>
        </w:numPr>
        <w:ind w:right="5" w:firstLine="708"/>
      </w:pPr>
      <w: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F8421C" w:rsidRDefault="0084562E">
      <w:pPr>
        <w:ind w:left="-5" w:right="5"/>
      </w:pPr>
      <w:r>
        <w:lastRenderedPageBreak/>
        <w:t xml:space="preserve">7.5. По согласованию с выборным органом первичной профсоюзной организации производится: </w:t>
      </w:r>
    </w:p>
    <w:p w:rsidR="00F8421C" w:rsidRDefault="0084562E">
      <w:pPr>
        <w:numPr>
          <w:ilvl w:val="0"/>
          <w:numId w:val="30"/>
        </w:numPr>
        <w:ind w:right="5" w:firstLine="708"/>
      </w:pPr>
      <w: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F8421C" w:rsidRDefault="0084562E">
      <w:pPr>
        <w:numPr>
          <w:ilvl w:val="0"/>
          <w:numId w:val="30"/>
        </w:numPr>
        <w:ind w:right="5" w:firstLine="708"/>
      </w:pPr>
      <w:r>
        <w:t xml:space="preserve">представление к присвоению почетных званий (статья 191 ТК РФ); </w:t>
      </w:r>
    </w:p>
    <w:p w:rsidR="00F8421C" w:rsidRDefault="0084562E">
      <w:pPr>
        <w:numPr>
          <w:ilvl w:val="0"/>
          <w:numId w:val="30"/>
        </w:numPr>
        <w:ind w:right="5" w:firstLine="708"/>
      </w:pPr>
      <w:r>
        <w:t xml:space="preserve">представление к награждению отраслевыми наградами и иными наградами (статья 191 ТК РФ); </w:t>
      </w:r>
    </w:p>
    <w:p w:rsidR="00F8421C" w:rsidRDefault="0084562E">
      <w:pPr>
        <w:numPr>
          <w:ilvl w:val="0"/>
          <w:numId w:val="30"/>
        </w:numPr>
        <w:ind w:right="5" w:firstLine="708"/>
      </w:pPr>
      <w:r>
        <w:t xml:space="preserve">установление размеров повышения заработной платы в ночное время (статья 154 ТК РФ). </w:t>
      </w:r>
    </w:p>
    <w:p w:rsidR="00F8421C" w:rsidRDefault="0084562E">
      <w:pPr>
        <w:ind w:left="-5" w:right="5"/>
      </w:pPr>
      <w:r>
        <w:t xml:space="preserve">7.6. С предварительного согласия выборного органа первичной профсоюзной организации производится: </w:t>
      </w:r>
    </w:p>
    <w:p w:rsidR="00F8421C" w:rsidRDefault="0084562E">
      <w:pPr>
        <w:numPr>
          <w:ilvl w:val="0"/>
          <w:numId w:val="30"/>
        </w:numPr>
        <w:ind w:right="5" w:firstLine="708"/>
      </w:pPr>
      <w: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F8421C" w:rsidRDefault="0084562E">
      <w:pPr>
        <w:numPr>
          <w:ilvl w:val="0"/>
          <w:numId w:val="30"/>
        </w:numPr>
        <w:ind w:right="5" w:firstLine="708"/>
      </w:pPr>
      <w: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F8421C" w:rsidRDefault="0084562E">
      <w:pPr>
        <w:numPr>
          <w:ilvl w:val="0"/>
          <w:numId w:val="30"/>
        </w:numPr>
        <w:ind w:right="5" w:firstLine="708"/>
      </w:pPr>
      <w: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F8421C" w:rsidRDefault="0084562E">
      <w:pPr>
        <w:ind w:left="-5" w:right="5"/>
      </w:pPr>
      <w: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F8421C" w:rsidRDefault="0084562E">
      <w:pPr>
        <w:numPr>
          <w:ilvl w:val="0"/>
          <w:numId w:val="30"/>
        </w:numPr>
        <w:ind w:right="5" w:firstLine="708"/>
      </w:pPr>
      <w:r>
        <w:t xml:space="preserve">сокращение численности или штата работников организации (пункт 2 части 1 статьи 81 ТК РФ); </w:t>
      </w:r>
    </w:p>
    <w:p w:rsidR="00F8421C" w:rsidRDefault="0084562E">
      <w:pPr>
        <w:numPr>
          <w:ilvl w:val="0"/>
          <w:numId w:val="30"/>
        </w:numPr>
        <w:ind w:right="5" w:firstLine="708"/>
      </w:pPr>
      <w:r>
        <w:t xml:space="preserve">несоответствие работника занимаемой должности или выполняемой работе вследствие недостаточной квалификации, подтвержденной </w:t>
      </w:r>
    </w:p>
    <w:p w:rsidR="00F8421C" w:rsidRDefault="0084562E">
      <w:pPr>
        <w:ind w:left="-5" w:right="5"/>
      </w:pPr>
      <w:r>
        <w:t xml:space="preserve">результатами аттестации (пункт 3 части 1 статьи 81 ТК РФ); </w:t>
      </w:r>
    </w:p>
    <w:p w:rsidR="00F8421C" w:rsidRDefault="0084562E">
      <w:pPr>
        <w:numPr>
          <w:ilvl w:val="0"/>
          <w:numId w:val="30"/>
        </w:numPr>
        <w:ind w:right="5" w:firstLine="708"/>
      </w:pPr>
      <w: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F8421C" w:rsidRDefault="0084562E" w:rsidP="008D4AE9">
      <w:pPr>
        <w:numPr>
          <w:ilvl w:val="1"/>
          <w:numId w:val="32"/>
        </w:numPr>
        <w:ind w:left="0" w:right="5" w:firstLine="0"/>
      </w:pPr>
      <w:r>
        <w:t xml:space="preserve">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Pr>
          <w:i/>
        </w:rPr>
        <w:t>(</w:t>
      </w:r>
      <w:r>
        <w:t xml:space="preserve">части 3 статьи 374 ТК РФ). </w:t>
      </w:r>
    </w:p>
    <w:p w:rsidR="00F8421C" w:rsidRDefault="0084562E" w:rsidP="008D4AE9">
      <w:pPr>
        <w:numPr>
          <w:ilvl w:val="1"/>
          <w:numId w:val="32"/>
        </w:numPr>
        <w:ind w:left="0" w:right="5" w:firstLine="0"/>
      </w:pPr>
      <w:proofErr w:type="gramStart"/>
      <w:r>
        <w:lastRenderedPageBreak/>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t xml:space="preserve"> (часть 3 статьи 39 ТК РФ). </w:t>
      </w:r>
    </w:p>
    <w:p w:rsidR="00F8421C" w:rsidRDefault="0084562E" w:rsidP="008D4AE9">
      <w:pPr>
        <w:numPr>
          <w:ilvl w:val="1"/>
          <w:numId w:val="32"/>
        </w:numPr>
        <w:spacing w:after="0"/>
        <w:ind w:left="0" w:right="5" w:firstLine="0"/>
      </w:pPr>
      <w:proofErr w:type="gramStart"/>
      <w:r>
        <w:t>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w:t>
      </w:r>
      <w:proofErr w:type="gramEnd"/>
      <w:r>
        <w:t xml:space="preserve"> профессиональные интересы работников. </w:t>
      </w:r>
    </w:p>
    <w:p w:rsidR="00F8421C" w:rsidRDefault="0084562E" w:rsidP="008D4AE9">
      <w:pPr>
        <w:numPr>
          <w:ilvl w:val="1"/>
          <w:numId w:val="32"/>
        </w:numPr>
        <w:ind w:left="0" w:right="5" w:firstLine="0"/>
      </w:pPr>
      <w:r>
        <w:t xml:space="preserve">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F8421C" w:rsidRPr="008D4AE9" w:rsidRDefault="0084562E" w:rsidP="008D4AE9">
      <w:pPr>
        <w:numPr>
          <w:ilvl w:val="1"/>
          <w:numId w:val="32"/>
        </w:numPr>
        <w:ind w:left="0" w:right="5" w:firstLine="0"/>
        <w:rPr>
          <w:color w:val="auto"/>
        </w:rPr>
      </w:pPr>
      <w:r w:rsidRPr="008D4AE9">
        <w:rPr>
          <w:color w:val="auto"/>
        </w:rPr>
        <w:t>Председателю первичной профсоюзной организации устанавливается д</w:t>
      </w:r>
      <w:r w:rsidR="008D4AE9">
        <w:rPr>
          <w:color w:val="auto"/>
        </w:rPr>
        <w:t xml:space="preserve">оплата в размере от 10% до 30% </w:t>
      </w:r>
      <w:r w:rsidRPr="008D4AE9">
        <w:rPr>
          <w:color w:val="auto"/>
        </w:rPr>
        <w:t>должностного оклада/ставки за профсоюзную работ</w:t>
      </w:r>
      <w:r w:rsidR="008D4AE9" w:rsidRPr="008D4AE9">
        <w:rPr>
          <w:color w:val="auto"/>
        </w:rPr>
        <w:t>у в образовательной организации</w:t>
      </w:r>
      <w:r w:rsidRPr="008D4AE9">
        <w:rPr>
          <w:color w:val="auto"/>
        </w:rPr>
        <w:t xml:space="preserve">. </w:t>
      </w:r>
    </w:p>
    <w:p w:rsidR="00F8421C" w:rsidRDefault="0084562E" w:rsidP="008D4AE9">
      <w:pPr>
        <w:numPr>
          <w:ilvl w:val="1"/>
          <w:numId w:val="32"/>
        </w:numPr>
        <w:ind w:left="0" w:right="5" w:firstLine="0"/>
      </w:pPr>
      <w:r>
        <w:t xml:space="preserve">Стороны совместно: </w:t>
      </w:r>
    </w:p>
    <w:p w:rsidR="00F8421C" w:rsidRDefault="0084562E">
      <w:pPr>
        <w:spacing w:after="6"/>
        <w:ind w:left="-5" w:right="5"/>
      </w:pPr>
      <w:r>
        <w:t xml:space="preserve">17.13.1.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F8421C" w:rsidRDefault="00F8421C">
      <w:pPr>
        <w:spacing w:after="6"/>
        <w:ind w:left="-5" w:right="5"/>
      </w:pPr>
    </w:p>
    <w:p w:rsidR="00F8421C" w:rsidRDefault="0084562E">
      <w:pPr>
        <w:spacing w:after="33" w:line="259" w:lineRule="auto"/>
        <w:ind w:left="772" w:right="0" w:firstLine="0"/>
        <w:jc w:val="center"/>
      </w:pPr>
      <w:r>
        <w:rPr>
          <w:i/>
        </w:rPr>
        <w:t xml:space="preserve"> </w:t>
      </w:r>
    </w:p>
    <w:p w:rsidR="00F8421C" w:rsidRDefault="0084562E">
      <w:pPr>
        <w:pStyle w:val="3"/>
        <w:spacing w:line="259" w:lineRule="auto"/>
        <w:ind w:left="907"/>
      </w:pPr>
      <w:r>
        <w:t xml:space="preserve">VIII. ОБЯЗАТЕЛЬСТВА ВЫБОРНОГО ОРГАНА ПЕРВИЧНОЙ ПРОФСОЮЗНОЙ ОРГАНИЗАЦИИ  </w:t>
      </w:r>
    </w:p>
    <w:p w:rsidR="00F8421C" w:rsidRDefault="0084562E">
      <w:pPr>
        <w:spacing w:after="0" w:line="259" w:lineRule="auto"/>
        <w:ind w:left="772" w:right="0" w:firstLine="0"/>
        <w:jc w:val="center"/>
      </w:pPr>
      <w:r>
        <w:t xml:space="preserve"> </w:t>
      </w:r>
    </w:p>
    <w:p w:rsidR="00F8421C" w:rsidRDefault="0084562E">
      <w:pPr>
        <w:numPr>
          <w:ilvl w:val="0"/>
          <w:numId w:val="33"/>
        </w:numPr>
        <w:ind w:right="5"/>
      </w:pPr>
      <w:r>
        <w:t xml:space="preserve">Стороны пришли к соглашению, что выборный орган первичной профсоюзной организации обязуется: </w:t>
      </w:r>
    </w:p>
    <w:p w:rsidR="00F8421C" w:rsidRDefault="0084562E" w:rsidP="008D4AE9">
      <w:pPr>
        <w:numPr>
          <w:ilvl w:val="1"/>
          <w:numId w:val="34"/>
        </w:numPr>
        <w:ind w:left="0" w:right="5" w:firstLine="0"/>
      </w:pPr>
      <w: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F8421C" w:rsidRDefault="0084562E" w:rsidP="008D4AE9">
      <w:pPr>
        <w:numPr>
          <w:ilvl w:val="1"/>
          <w:numId w:val="34"/>
        </w:numPr>
        <w:ind w:left="0" w:right="5" w:firstLine="0"/>
      </w:pPr>
      <w:r>
        <w:lastRenderedPageBreak/>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F8421C" w:rsidRDefault="0084562E" w:rsidP="008D4AE9">
      <w:pPr>
        <w:numPr>
          <w:ilvl w:val="1"/>
          <w:numId w:val="34"/>
        </w:numPr>
        <w:ind w:left="0" w:right="5" w:firstLine="0"/>
      </w:pPr>
      <w:r>
        <w:t xml:space="preserve">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F8421C" w:rsidRDefault="0084562E" w:rsidP="008D4AE9">
      <w:pPr>
        <w:numPr>
          <w:ilvl w:val="1"/>
          <w:numId w:val="34"/>
        </w:numPr>
        <w:ind w:left="0" w:right="5" w:firstLine="0"/>
      </w:pPr>
      <w:r>
        <w:t>Разъяснять работникам положения коллективного договора и приложений к нему.</w:t>
      </w:r>
      <w:r>
        <w:rPr>
          <w:b/>
        </w:rPr>
        <w:t xml:space="preserve"> </w:t>
      </w:r>
    </w:p>
    <w:p w:rsidR="00F8421C" w:rsidRDefault="0084562E" w:rsidP="008D4AE9">
      <w:pPr>
        <w:numPr>
          <w:ilvl w:val="1"/>
          <w:numId w:val="34"/>
        </w:numPr>
        <w:ind w:left="0" w:right="5" w:firstLine="0"/>
      </w:pPr>
      <w:r>
        <w:t xml:space="preserve">Выступать инициатором начала переговоров по заключению коллективного договора на новый срок за три месяца до окончания срока его действия </w:t>
      </w:r>
    </w:p>
    <w:p w:rsidR="00F8421C" w:rsidRDefault="0084562E" w:rsidP="008D4AE9">
      <w:pPr>
        <w:numPr>
          <w:ilvl w:val="1"/>
          <w:numId w:val="34"/>
        </w:numPr>
        <w:ind w:left="0" w:right="5" w:firstLine="0"/>
      </w:pPr>
      <w:r>
        <w:t xml:space="preserve">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F8421C" w:rsidRDefault="0084562E" w:rsidP="008D4AE9">
      <w:pPr>
        <w:numPr>
          <w:ilvl w:val="1"/>
          <w:numId w:val="34"/>
        </w:numPr>
        <w:ind w:left="0" w:right="5" w:firstLine="0"/>
      </w:pPr>
      <w:r>
        <w:t xml:space="preserve">Оказывать бесплатную консультационную и юридическую помощь, защиту по вопросам трудового законодательства и социальных гарантий. </w:t>
      </w:r>
    </w:p>
    <w:p w:rsidR="00F8421C" w:rsidRDefault="0084562E" w:rsidP="008D4AE9">
      <w:pPr>
        <w:numPr>
          <w:ilvl w:val="1"/>
          <w:numId w:val="34"/>
        </w:numPr>
        <w:ind w:left="0" w:right="5" w:firstLine="0"/>
      </w:pPr>
      <w:r>
        <w:t xml:space="preserve">Осуществлять контроль: </w:t>
      </w:r>
    </w:p>
    <w:p w:rsidR="00F8421C" w:rsidRDefault="0084562E" w:rsidP="008D4AE9">
      <w:pPr>
        <w:numPr>
          <w:ilvl w:val="2"/>
          <w:numId w:val="33"/>
        </w:numPr>
        <w:ind w:left="0" w:right="5" w:firstLine="0"/>
      </w:pPr>
      <w: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w:t>
      </w:r>
      <w:r w:rsidR="006C5D60">
        <w:t>образовательной организации</w:t>
      </w:r>
      <w:r>
        <w:t xml:space="preserve">; </w:t>
      </w:r>
    </w:p>
    <w:p w:rsidR="00F8421C" w:rsidRDefault="0084562E" w:rsidP="008D4AE9">
      <w:pPr>
        <w:numPr>
          <w:ilvl w:val="2"/>
          <w:numId w:val="33"/>
        </w:numPr>
        <w:ind w:left="0" w:right="5" w:firstLine="0"/>
      </w:pPr>
      <w:r>
        <w:t>за п</w:t>
      </w:r>
      <w:r w:rsidR="00496F9A">
        <w:t>редоставлением работодателями (</w:t>
      </w:r>
      <w:r>
        <w:t xml:space="preserve">их представителями) работникам льгот, гарантий и компенсаций, установленных действующим законодательством; </w:t>
      </w:r>
    </w:p>
    <w:p w:rsidR="00F8421C" w:rsidRDefault="0084562E" w:rsidP="008D4AE9">
      <w:pPr>
        <w:numPr>
          <w:ilvl w:val="2"/>
          <w:numId w:val="33"/>
        </w:numPr>
        <w:ind w:left="0" w:right="5" w:firstLine="0"/>
      </w:pPr>
      <w:r>
        <w:t xml:space="preserve">за правильностью ведения и хранения трудовых книжек работников, за своевременностью внесения в них записей, в том числе при </w:t>
      </w:r>
      <w:r w:rsidR="006C5D60">
        <w:t>присвоении квалификационных</w:t>
      </w:r>
      <w:r>
        <w:t xml:space="preserve"> категорий по результатам аттестации работников;  </w:t>
      </w:r>
    </w:p>
    <w:p w:rsidR="00F8421C" w:rsidRDefault="0084562E" w:rsidP="008D4AE9">
      <w:pPr>
        <w:numPr>
          <w:ilvl w:val="2"/>
          <w:numId w:val="33"/>
        </w:numPr>
        <w:ind w:left="0" w:right="5" w:firstLine="0"/>
      </w:pPr>
      <w:r>
        <w:t xml:space="preserve">за охраной труда в образовательной организации; </w:t>
      </w:r>
    </w:p>
    <w:p w:rsidR="00F8421C" w:rsidRDefault="0084562E" w:rsidP="008D4AE9">
      <w:pPr>
        <w:numPr>
          <w:ilvl w:val="2"/>
          <w:numId w:val="33"/>
        </w:numPr>
        <w:ind w:left="0" w:right="5" w:firstLine="0"/>
      </w:pPr>
      <w:r>
        <w:t xml:space="preserve">за правильностью и своевременностью предоставления работникам отпусков и их оплаты; </w:t>
      </w:r>
    </w:p>
    <w:p w:rsidR="00F8421C" w:rsidRDefault="0084562E" w:rsidP="008D4AE9">
      <w:pPr>
        <w:numPr>
          <w:ilvl w:val="2"/>
          <w:numId w:val="33"/>
        </w:numPr>
        <w:ind w:left="0" w:right="5" w:firstLine="0"/>
      </w:pPr>
      <w: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w:t>
      </w:r>
      <w:r w:rsidR="006C5D60">
        <w:t>аттестации;</w:t>
      </w:r>
      <w:r>
        <w:t xml:space="preserve"> </w:t>
      </w:r>
    </w:p>
    <w:p w:rsidR="00F8421C" w:rsidRDefault="0084562E" w:rsidP="008D4AE9">
      <w:pPr>
        <w:numPr>
          <w:ilvl w:val="2"/>
          <w:numId w:val="33"/>
        </w:numPr>
        <w:ind w:left="0" w:right="5" w:firstLine="0"/>
      </w:pPr>
      <w:r>
        <w:rPr>
          <w:i/>
        </w:rPr>
        <w:t>по другим вопросам социальн</w:t>
      </w:r>
      <w:proofErr w:type="gramStart"/>
      <w:r>
        <w:rPr>
          <w:i/>
        </w:rPr>
        <w:t>о-</w:t>
      </w:r>
      <w:proofErr w:type="gramEnd"/>
      <w:r>
        <w:rPr>
          <w:i/>
        </w:rPr>
        <w:t xml:space="preserve"> трудового характера</w:t>
      </w:r>
      <w:r>
        <w:t xml:space="preserve"> </w:t>
      </w:r>
      <w:r>
        <w:rPr>
          <w:i/>
        </w:rPr>
        <w:t>(указать каких.)</w:t>
      </w:r>
      <w:r>
        <w:t xml:space="preserve"> 8.9. Представлять и защищать трудовые права членов профсоюза в комиссии по трудовым спорам и в суде. </w:t>
      </w:r>
    </w:p>
    <w:p w:rsidR="00F8421C" w:rsidRDefault="0084562E" w:rsidP="008D4AE9">
      <w:pPr>
        <w:pStyle w:val="a3"/>
        <w:numPr>
          <w:ilvl w:val="1"/>
          <w:numId w:val="40"/>
        </w:numPr>
        <w:ind w:right="5" w:firstLine="0"/>
      </w:pPr>
      <w:r>
        <w:lastRenderedPageBreak/>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F8421C" w:rsidRDefault="0084562E" w:rsidP="008D4AE9">
      <w:pPr>
        <w:numPr>
          <w:ilvl w:val="1"/>
          <w:numId w:val="40"/>
        </w:numPr>
        <w:ind w:right="5" w:firstLine="0"/>
      </w:pPr>
      <w:r>
        <w:t xml:space="preserve">Осуществлять проверку уплаты и перечисления на счет первичной профсоюзной организации членских профсоюзных взносов. </w:t>
      </w:r>
    </w:p>
    <w:p w:rsidR="00F8421C" w:rsidRDefault="0084562E" w:rsidP="008D4AE9">
      <w:pPr>
        <w:numPr>
          <w:ilvl w:val="1"/>
          <w:numId w:val="40"/>
        </w:numPr>
        <w:ind w:right="5" w:firstLine="0"/>
      </w:pPr>
      <w:r>
        <w:t xml:space="preserve">Ежегодно информировать членов Профсоюза о своей работе, о деятельности выборных профсоюзных органов. </w:t>
      </w:r>
    </w:p>
    <w:p w:rsidR="00F8421C" w:rsidRDefault="0084562E" w:rsidP="008D4AE9">
      <w:pPr>
        <w:numPr>
          <w:ilvl w:val="1"/>
          <w:numId w:val="40"/>
        </w:numPr>
        <w:ind w:right="5" w:firstLine="0"/>
      </w:pPr>
      <w:r>
        <w:t xml:space="preserve">Организовывать физкультурно-оздоровительную и культурно-массовую работу для членов профсоюза образовательной организации. </w:t>
      </w:r>
    </w:p>
    <w:p w:rsidR="00F8421C" w:rsidRDefault="0084562E" w:rsidP="008D4AE9">
      <w:pPr>
        <w:numPr>
          <w:ilvl w:val="1"/>
          <w:numId w:val="40"/>
        </w:numPr>
        <w:ind w:right="5" w:firstLine="0"/>
      </w:pPr>
      <w:r>
        <w:t xml:space="preserve">Содействовать оздоровлению детей работников образовательной организации. </w:t>
      </w:r>
    </w:p>
    <w:p w:rsidR="00F8421C" w:rsidRDefault="0084562E" w:rsidP="008D4AE9">
      <w:pPr>
        <w:numPr>
          <w:ilvl w:val="1"/>
          <w:numId w:val="40"/>
        </w:numPr>
        <w:ind w:right="5" w:firstLine="0"/>
      </w:pPr>
      <w:r>
        <w:t>Обеспечивать детей членов профсоюза билетами на новогодние праздники с частичной оплатой за счет сре</w:t>
      </w:r>
      <w:proofErr w:type="gramStart"/>
      <w:r>
        <w:t>дств пр</w:t>
      </w:r>
      <w:proofErr w:type="gramEnd"/>
      <w:r>
        <w:t xml:space="preserve">офсоюза. </w:t>
      </w:r>
    </w:p>
    <w:p w:rsidR="00F8421C" w:rsidRDefault="0084562E" w:rsidP="008D4AE9">
      <w:pPr>
        <w:numPr>
          <w:ilvl w:val="1"/>
          <w:numId w:val="40"/>
        </w:numPr>
        <w:ind w:right="5" w:firstLine="0"/>
      </w:pPr>
      <w:r>
        <w:t xml:space="preserve">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t>другое</w:t>
      </w:r>
      <w:proofErr w:type="gramEnd"/>
      <w:r>
        <w:t xml:space="preserve">). </w:t>
      </w:r>
    </w:p>
    <w:p w:rsidR="00F8421C" w:rsidRDefault="0084562E" w:rsidP="008D4AE9">
      <w:pPr>
        <w:numPr>
          <w:ilvl w:val="1"/>
          <w:numId w:val="40"/>
        </w:numPr>
        <w:ind w:right="5" w:firstLine="0"/>
      </w:pPr>
      <w:r>
        <w:t xml:space="preserve">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F8421C" w:rsidRDefault="0084562E" w:rsidP="008D4AE9">
      <w:pPr>
        <w:numPr>
          <w:ilvl w:val="1"/>
          <w:numId w:val="40"/>
        </w:numPr>
        <w:ind w:right="5" w:firstLine="0"/>
      </w:pPr>
      <w:r>
        <w:t xml:space="preserve">Ходатайствовать о присвоении почетных званий, представлении к наградам работников образовательной организации – членов профсоюза. </w:t>
      </w:r>
    </w:p>
    <w:p w:rsidR="00F8421C" w:rsidRDefault="0084562E" w:rsidP="008D4AE9">
      <w:pPr>
        <w:numPr>
          <w:ilvl w:val="1"/>
          <w:numId w:val="40"/>
        </w:numPr>
        <w:ind w:right="5" w:firstLine="0"/>
      </w:pPr>
      <w:r>
        <w:t xml:space="preserve">Поощрять членов профсоюза организации за активную профсоюзную работу следующими наградами: </w:t>
      </w:r>
    </w:p>
    <w:p w:rsidR="00F8421C" w:rsidRDefault="0084562E" w:rsidP="008D4AE9">
      <w:pPr>
        <w:numPr>
          <w:ilvl w:val="2"/>
          <w:numId w:val="40"/>
        </w:numPr>
        <w:ind w:left="0" w:right="5" w:firstLine="0"/>
      </w:pPr>
      <w:r>
        <w:t xml:space="preserve">благодарность, </w:t>
      </w:r>
    </w:p>
    <w:p w:rsidR="00F8421C" w:rsidRDefault="0084562E" w:rsidP="008D4AE9">
      <w:pPr>
        <w:numPr>
          <w:ilvl w:val="2"/>
          <w:numId w:val="40"/>
        </w:numPr>
        <w:ind w:left="0" w:right="5" w:firstLine="0"/>
      </w:pPr>
      <w:r>
        <w:t xml:space="preserve">премия, </w:t>
      </w:r>
    </w:p>
    <w:p w:rsidR="00F8421C" w:rsidRDefault="0084562E" w:rsidP="008D4AE9">
      <w:pPr>
        <w:numPr>
          <w:ilvl w:val="2"/>
          <w:numId w:val="40"/>
        </w:numPr>
        <w:ind w:left="0" w:right="5" w:firstLine="0"/>
      </w:pPr>
      <w:r>
        <w:t xml:space="preserve">ценный подарок, </w:t>
      </w:r>
    </w:p>
    <w:p w:rsidR="00F8421C" w:rsidRDefault="0084562E" w:rsidP="008D4AE9">
      <w:pPr>
        <w:numPr>
          <w:ilvl w:val="2"/>
          <w:numId w:val="40"/>
        </w:numPr>
        <w:ind w:left="0" w:right="5" w:firstLine="0"/>
      </w:pPr>
      <w: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F8421C" w:rsidRDefault="00F8421C">
      <w:pPr>
        <w:spacing w:after="35" w:line="259" w:lineRule="auto"/>
        <w:ind w:left="0" w:right="0" w:firstLine="0"/>
        <w:jc w:val="left"/>
      </w:pPr>
    </w:p>
    <w:p w:rsidR="00F8421C" w:rsidRDefault="0084562E">
      <w:pPr>
        <w:pStyle w:val="1"/>
        <w:ind w:left="3835" w:hanging="2649"/>
      </w:pPr>
      <w:r>
        <w:t xml:space="preserve">IX. </w:t>
      </w:r>
      <w:proofErr w:type="gramStart"/>
      <w:r>
        <w:t>КОНТРОЛЬ ЗА</w:t>
      </w:r>
      <w:proofErr w:type="gramEnd"/>
      <w:r>
        <w:t xml:space="preserve"> ВЫПОЛНЕНИЕМ КОЛЛЕКТИВНОГО ДОГОВОРА. </w:t>
      </w:r>
    </w:p>
    <w:p w:rsidR="00F8421C" w:rsidRDefault="0084562E">
      <w:pPr>
        <w:pStyle w:val="2"/>
        <w:ind w:left="735"/>
      </w:pPr>
      <w:r>
        <w:t xml:space="preserve">ОТВЕТСТВЕННОСТЬ СТОРОН КОЛЛЕКТИВНОГО ДОГОВОРА </w:t>
      </w:r>
    </w:p>
    <w:p w:rsidR="00F8421C" w:rsidRDefault="0084562E">
      <w:pPr>
        <w:spacing w:after="0" w:line="259" w:lineRule="auto"/>
        <w:ind w:left="708" w:right="0" w:firstLine="0"/>
        <w:jc w:val="left"/>
      </w:pPr>
      <w:r>
        <w:t xml:space="preserve"> </w:t>
      </w:r>
    </w:p>
    <w:p w:rsidR="00F8421C" w:rsidRDefault="0084562E">
      <w:pPr>
        <w:spacing w:after="9"/>
        <w:ind w:left="-5" w:right="5"/>
      </w:pPr>
      <w:r>
        <w:t xml:space="preserve">9.1. </w:t>
      </w:r>
      <w:proofErr w:type="gramStart"/>
      <w:r>
        <w:t>Контроль за</w:t>
      </w:r>
      <w:proofErr w:type="gramEnd"/>
      <w: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w:t>
      </w:r>
      <w:r w:rsidR="006C5D60">
        <w:t>социального партнёрства,</w:t>
      </w:r>
      <w:r>
        <w:t xml:space="preserve"> осуществляемого в формах, предусмотренных статьёй 27 ТК РФ и нормами </w:t>
      </w:r>
      <w:r>
        <w:lastRenderedPageBreak/>
        <w:t xml:space="preserve">главы 61 ТК РФ, регулирующими вопросы рассмотрения и разрешения коллективных трудовых споров. </w:t>
      </w:r>
    </w:p>
    <w:p w:rsidR="00F8421C" w:rsidRDefault="0084562E">
      <w:pPr>
        <w:spacing w:after="5"/>
        <w:ind w:left="-5" w:right="5"/>
      </w:pPr>
      <w: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F8421C" w:rsidRDefault="0084562E">
      <w:pPr>
        <w:spacing w:after="5"/>
        <w:ind w:left="-5" w:right="5"/>
      </w:pPr>
      <w: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F8421C" w:rsidRDefault="0084562E">
      <w:pPr>
        <w:spacing w:after="6"/>
        <w:ind w:left="-5" w:right="5"/>
      </w:pPr>
      <w: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F8421C" w:rsidRDefault="0084562E">
      <w:pPr>
        <w:spacing w:after="5"/>
        <w:ind w:left="-5" w:right="5"/>
      </w:pPr>
      <w: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8421C" w:rsidRDefault="0084562E">
      <w:pPr>
        <w:ind w:left="-5" w:right="5"/>
      </w:pPr>
      <w:r>
        <w:t xml:space="preserve">9.6. Стороны разъясняют условия коллективного договора работникам образовательной организации. </w:t>
      </w:r>
    </w:p>
    <w:p w:rsidR="008D4AE9" w:rsidRDefault="0084562E" w:rsidP="008D4AE9">
      <w:pPr>
        <w:spacing w:after="18" w:line="261" w:lineRule="auto"/>
        <w:ind w:left="0" w:right="5" w:firstLine="0"/>
      </w:pPr>
      <w:r>
        <w:rPr>
          <w:sz w:val="24"/>
        </w:rPr>
        <w:t xml:space="preserve">9.7. </w:t>
      </w:r>
      <w: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8D4AE9" w:rsidRDefault="008D4AE9" w:rsidP="008D4AE9">
      <w:pPr>
        <w:spacing w:after="18" w:line="261" w:lineRule="auto"/>
        <w:ind w:left="0" w:right="5" w:firstLine="0"/>
        <w:rPr>
          <w:i/>
        </w:rPr>
      </w:pPr>
      <w:r>
        <w:rPr>
          <w:i/>
        </w:rPr>
        <w:t>Правила внутреннего трудового распорядка (Приложение 1)</w:t>
      </w:r>
    </w:p>
    <w:p w:rsidR="008D4AE9" w:rsidRDefault="008D4AE9" w:rsidP="008D4AE9">
      <w:pPr>
        <w:spacing w:after="18" w:line="261" w:lineRule="auto"/>
        <w:ind w:left="0" w:right="5" w:firstLine="0"/>
        <w:rPr>
          <w:i/>
        </w:rPr>
      </w:pPr>
      <w:r>
        <w:rPr>
          <w:i/>
        </w:rPr>
        <w:t>Положение об оплате труда работников (Приложение 2)</w:t>
      </w:r>
    </w:p>
    <w:p w:rsidR="008D4AE9" w:rsidRDefault="008D4AE9" w:rsidP="008D4AE9">
      <w:pPr>
        <w:spacing w:after="18" w:line="261" w:lineRule="auto"/>
        <w:ind w:left="0" w:right="5" w:firstLine="0"/>
        <w:rPr>
          <w:i/>
        </w:rPr>
      </w:pPr>
      <w:r>
        <w:rPr>
          <w:i/>
        </w:rPr>
        <w:t>Соглашение по охране труда (Приложение 3)</w:t>
      </w:r>
    </w:p>
    <w:p w:rsidR="008D4AE9" w:rsidRDefault="008D4AE9" w:rsidP="008D4AE9">
      <w:pPr>
        <w:spacing w:after="18" w:line="261" w:lineRule="auto"/>
        <w:ind w:left="0" w:right="5" w:firstLine="0"/>
        <w:rPr>
          <w:i/>
        </w:rPr>
      </w:pPr>
      <w:r>
        <w:rPr>
          <w:i/>
        </w:rPr>
        <w:t>Форма трудового договора с работником (Приложение 4)</w:t>
      </w:r>
    </w:p>
    <w:p w:rsidR="008D4AE9" w:rsidRDefault="008D4AE9" w:rsidP="008D4AE9">
      <w:pPr>
        <w:spacing w:after="18" w:line="261" w:lineRule="auto"/>
        <w:ind w:left="0" w:right="5" w:firstLine="0"/>
        <w:rPr>
          <w:i/>
        </w:rPr>
      </w:pPr>
      <w:r>
        <w:rPr>
          <w:i/>
        </w:rPr>
        <w:t xml:space="preserve">Положение о распределении стимулирующей части фонда оплаты труда (Приложение 5) </w:t>
      </w:r>
    </w:p>
    <w:p w:rsidR="008D4AE9" w:rsidRDefault="008D4AE9" w:rsidP="008D4AE9">
      <w:pPr>
        <w:spacing w:after="18" w:line="261" w:lineRule="auto"/>
        <w:ind w:left="0" w:right="5" w:firstLine="0"/>
        <w:rPr>
          <w:i/>
        </w:rPr>
      </w:pPr>
      <w:r>
        <w:rPr>
          <w:i/>
        </w:rPr>
        <w:t>Положение о премировании работников</w:t>
      </w:r>
      <w:r w:rsidR="00B12184">
        <w:rPr>
          <w:i/>
        </w:rPr>
        <w:t xml:space="preserve"> (установлении поощрительных выплат, вознаграждений) и выплатах социального характера</w:t>
      </w:r>
      <w:r>
        <w:rPr>
          <w:i/>
        </w:rPr>
        <w:t xml:space="preserve"> (Приложение 6) </w:t>
      </w:r>
    </w:p>
    <w:p w:rsidR="00F8421C" w:rsidRDefault="0084562E" w:rsidP="008D4AE9">
      <w:pPr>
        <w:ind w:left="-5" w:right="5"/>
      </w:pPr>
      <w:r>
        <w:rPr>
          <w:i/>
        </w:rPr>
        <w:t xml:space="preserve"> </w:t>
      </w:r>
    </w:p>
    <w:p w:rsidR="00F8421C" w:rsidRDefault="0084562E">
      <w:pPr>
        <w:spacing w:after="0" w:line="259" w:lineRule="auto"/>
        <w:ind w:left="0" w:right="8586" w:firstLine="0"/>
        <w:jc w:val="right"/>
      </w:pPr>
      <w:r>
        <w:t xml:space="preserve"> </w:t>
      </w:r>
    </w:p>
    <w:p w:rsidR="00F8421C" w:rsidRDefault="0084562E">
      <w:pPr>
        <w:spacing w:after="0" w:line="259" w:lineRule="auto"/>
        <w:ind w:left="0" w:right="0" w:firstLine="0"/>
        <w:jc w:val="left"/>
      </w:pPr>
      <w:r>
        <w:t xml:space="preserve"> </w:t>
      </w:r>
    </w:p>
    <w:p w:rsidR="00F8421C" w:rsidRDefault="0084562E" w:rsidP="006C5D60">
      <w:pPr>
        <w:spacing w:after="0" w:line="259" w:lineRule="auto"/>
        <w:ind w:left="0" w:right="0" w:firstLine="0"/>
        <w:jc w:val="left"/>
      </w:pPr>
      <w:r>
        <w:t xml:space="preserve"> </w:t>
      </w:r>
    </w:p>
    <w:sectPr w:rsidR="00F8421C" w:rsidSect="00702EBA">
      <w:footerReference w:type="even" r:id="rId16"/>
      <w:footerReference w:type="default" r:id="rId17"/>
      <w:footerReference w:type="first" r:id="rId18"/>
      <w:pgSz w:w="11908" w:h="16836"/>
      <w:pgMar w:top="710" w:right="843" w:bottom="1261" w:left="1701"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D5" w:rsidRDefault="00D048D5">
      <w:pPr>
        <w:spacing w:after="0" w:line="240" w:lineRule="auto"/>
      </w:pPr>
      <w:r>
        <w:separator/>
      </w:r>
    </w:p>
  </w:endnote>
  <w:endnote w:type="continuationSeparator" w:id="0">
    <w:p w:rsidR="00D048D5" w:rsidRDefault="00D04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5F" w:rsidRDefault="00702EBA">
    <w:pPr>
      <w:spacing w:after="0" w:line="259" w:lineRule="auto"/>
      <w:ind w:left="0" w:right="6" w:firstLine="0"/>
      <w:jc w:val="right"/>
    </w:pPr>
    <w:r w:rsidRPr="00702EBA">
      <w:fldChar w:fldCharType="begin"/>
    </w:r>
    <w:r w:rsidR="0091445F">
      <w:instrText xml:space="preserve"> PAGE   \* MERGEFORMAT </w:instrText>
    </w:r>
    <w:r w:rsidRPr="00702EBA">
      <w:fldChar w:fldCharType="separate"/>
    </w:r>
    <w:r w:rsidR="0091445F">
      <w:rPr>
        <w:sz w:val="24"/>
      </w:rPr>
      <w:t>1</w:t>
    </w:r>
    <w:r>
      <w:rPr>
        <w:sz w:val="24"/>
      </w:rPr>
      <w:fldChar w:fldCharType="end"/>
    </w:r>
    <w:r w:rsidR="0091445F">
      <w:rPr>
        <w:sz w:val="24"/>
      </w:rPr>
      <w:t xml:space="preserve"> </w:t>
    </w:r>
  </w:p>
  <w:p w:rsidR="0091445F" w:rsidRDefault="0091445F">
    <w:pPr>
      <w:spacing w:after="0" w:line="259" w:lineRule="auto"/>
      <w:ind w:left="0"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5F" w:rsidRDefault="00702EBA">
    <w:pPr>
      <w:spacing w:after="0" w:line="259" w:lineRule="auto"/>
      <w:ind w:left="0" w:right="6" w:firstLine="0"/>
      <w:jc w:val="right"/>
    </w:pPr>
    <w:r w:rsidRPr="00702EBA">
      <w:fldChar w:fldCharType="begin"/>
    </w:r>
    <w:r w:rsidR="0091445F">
      <w:instrText xml:space="preserve"> PAGE   \* MERGEFORMAT </w:instrText>
    </w:r>
    <w:r w:rsidRPr="00702EBA">
      <w:fldChar w:fldCharType="separate"/>
    </w:r>
    <w:r w:rsidR="00CB753C" w:rsidRPr="00CB753C">
      <w:rPr>
        <w:noProof/>
        <w:sz w:val="24"/>
      </w:rPr>
      <w:t>1</w:t>
    </w:r>
    <w:r>
      <w:rPr>
        <w:sz w:val="24"/>
      </w:rPr>
      <w:fldChar w:fldCharType="end"/>
    </w:r>
    <w:r w:rsidR="0091445F">
      <w:rPr>
        <w:sz w:val="24"/>
      </w:rPr>
      <w:t xml:space="preserve"> </w:t>
    </w:r>
  </w:p>
  <w:p w:rsidR="0091445F" w:rsidRDefault="0091445F">
    <w:pPr>
      <w:spacing w:after="0" w:line="259" w:lineRule="auto"/>
      <w:ind w:left="0" w:righ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5F" w:rsidRDefault="00702EBA">
    <w:pPr>
      <w:spacing w:after="0" w:line="259" w:lineRule="auto"/>
      <w:ind w:left="0" w:right="6" w:firstLine="0"/>
      <w:jc w:val="right"/>
    </w:pPr>
    <w:r w:rsidRPr="00702EBA">
      <w:fldChar w:fldCharType="begin"/>
    </w:r>
    <w:r w:rsidR="0091445F">
      <w:instrText xml:space="preserve"> PAGE   \* MERGEFORMAT </w:instrText>
    </w:r>
    <w:r w:rsidRPr="00702EBA">
      <w:fldChar w:fldCharType="separate"/>
    </w:r>
    <w:r w:rsidR="0091445F">
      <w:rPr>
        <w:sz w:val="24"/>
      </w:rPr>
      <w:t>1</w:t>
    </w:r>
    <w:r>
      <w:rPr>
        <w:sz w:val="24"/>
      </w:rPr>
      <w:fldChar w:fldCharType="end"/>
    </w:r>
    <w:r w:rsidR="0091445F">
      <w:rPr>
        <w:sz w:val="24"/>
      </w:rPr>
      <w:t xml:space="preserve"> </w:t>
    </w:r>
  </w:p>
  <w:p w:rsidR="0091445F" w:rsidRDefault="0091445F">
    <w:pPr>
      <w:spacing w:after="0" w:line="259" w:lineRule="auto"/>
      <w:ind w:left="0" w:righ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D5" w:rsidRDefault="00D048D5">
      <w:pPr>
        <w:spacing w:after="0" w:line="282" w:lineRule="auto"/>
        <w:ind w:left="0" w:right="9" w:firstLine="0"/>
      </w:pPr>
      <w:r>
        <w:separator/>
      </w:r>
    </w:p>
  </w:footnote>
  <w:footnote w:type="continuationSeparator" w:id="0">
    <w:p w:rsidR="00D048D5" w:rsidRDefault="00D048D5">
      <w:pPr>
        <w:spacing w:after="0" w:line="282" w:lineRule="auto"/>
        <w:ind w:left="0" w:right="9" w:firstLine="0"/>
      </w:pPr>
      <w:r>
        <w:continuationSeparator/>
      </w:r>
    </w:p>
  </w:footnote>
  <w:footnote w:id="1">
    <w:p w:rsidR="0091445F" w:rsidRDefault="0091445F">
      <w:pPr>
        <w:pStyle w:val="footnotedescription"/>
        <w:ind w:right="9"/>
      </w:pPr>
      <w:r>
        <w:rPr>
          <w:rStyle w:val="footnotemark"/>
        </w:rPr>
        <w:footnoteRef/>
      </w:r>
      <w:r>
        <w:t xml:space="preserve"> Правила внутреннего трудового распорядка могут быть приложением к коллективному договору. 2 Положение о нормах профессиональной этики педагогических работников может являться приложением к коллективному договору</w:t>
      </w:r>
      <w:proofErr w:type="gramStart"/>
      <w:r>
        <w:t>.</w:t>
      </w:r>
      <w:proofErr w:type="gramEnd"/>
      <w:r>
        <w:t xml:space="preserve"> (</w:t>
      </w:r>
      <w:proofErr w:type="gramStart"/>
      <w:r>
        <w:t>с</w:t>
      </w:r>
      <w:proofErr w:type="gramEnd"/>
      <w:r>
        <w:t xml:space="preserve">м. письмо </w:t>
      </w:r>
      <w:proofErr w:type="spellStart"/>
      <w:r>
        <w:t>Минпросвещения</w:t>
      </w:r>
      <w:proofErr w:type="spellEnd"/>
      <w:r>
        <w:t xml:space="preserve"> России и Профсоюза образования от 20 августа 2019 г. № ИП-941/06/484 «О примерном положении о нормах профессиональной этики педагогических работников»). </w:t>
      </w:r>
    </w:p>
    <w:p w:rsidR="0091445F" w:rsidRDefault="0091445F">
      <w:pPr>
        <w:pStyle w:val="footnotedescription"/>
        <w:spacing w:line="259" w:lineRule="auto"/>
        <w:jc w:val="left"/>
      </w:pPr>
      <w:r>
        <w:t xml:space="preserve"> </w:t>
      </w:r>
    </w:p>
  </w:footnote>
  <w:footnote w:id="2">
    <w:p w:rsidR="0091445F" w:rsidRDefault="0091445F">
      <w:pPr>
        <w:pStyle w:val="footnotedescription"/>
        <w:spacing w:line="285" w:lineRule="auto"/>
        <w:ind w:right="3"/>
      </w:pPr>
      <w:r>
        <w:rPr>
          <w:rStyle w:val="footnotemark"/>
        </w:rPr>
        <w:footnoteRef/>
      </w:r>
      <w:r>
        <w:t xml:space="preserve"> </w:t>
      </w:r>
      <w:proofErr w:type="gramStart"/>
      <w:r>
        <w:t xml:space="preserve">Пункты 7, 48 Положения о присуждении ученых степеней утв. Постановлением Правительства РФ «О порядке присуждения ученых степеней» от 24.09.2013 № 842 (ред. от 01.10.2018, с </w:t>
      </w:r>
      <w:proofErr w:type="spellStart"/>
      <w:r>
        <w:t>изм</w:t>
      </w:r>
      <w:proofErr w:type="spellEnd"/>
      <w:r>
        <w:t xml:space="preserve">. от 26.05.2020). </w:t>
      </w:r>
      <w:r>
        <w:rPr>
          <w:vertAlign w:val="superscript"/>
        </w:rPr>
        <w:t>3</w:t>
      </w:r>
      <w: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 </w:t>
      </w:r>
      <w:proofErr w:type="gramEnd"/>
    </w:p>
  </w:footnote>
  <w:footnote w:id="3">
    <w:p w:rsidR="0091445F" w:rsidRDefault="0091445F">
      <w:pPr>
        <w:pStyle w:val="footnotedescription"/>
        <w:spacing w:line="266" w:lineRule="auto"/>
        <w:ind w:right="4"/>
      </w:pPr>
      <w:r>
        <w:rPr>
          <w:rStyle w:val="footnotemark"/>
        </w:rPr>
        <w:footnoteRef/>
      </w:r>
      <w:r>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footnote>
  <w:footnote w:id="4">
    <w:p w:rsidR="0091445F" w:rsidRDefault="0091445F">
      <w:pPr>
        <w:pStyle w:val="footnotedescription"/>
        <w:spacing w:line="315" w:lineRule="auto"/>
      </w:pPr>
      <w:r>
        <w:rPr>
          <w:rStyle w:val="footnotemark"/>
        </w:rPr>
        <w:footnoteRef/>
      </w:r>
      <w:r>
        <w:t xml:space="preserve"> Конкретные дифференцированные размеры повышенной оплаты труда в зависимости от условий труда указываются в приложении к коллективному договору. </w:t>
      </w:r>
    </w:p>
  </w:footnote>
  <w:footnote w:id="5">
    <w:p w:rsidR="0091445F" w:rsidRDefault="0091445F">
      <w:pPr>
        <w:pStyle w:val="footnotedescription"/>
        <w:spacing w:after="27" w:line="259" w:lineRule="auto"/>
        <w:jc w:val="left"/>
      </w:pPr>
      <w:r>
        <w:rPr>
          <w:rStyle w:val="footnotemark"/>
        </w:rPr>
        <w:footnoteRef/>
      </w:r>
      <w:r>
        <w:t xml:space="preserve"> Соглашение по охране труда может являться приложением к коллективному договору. </w:t>
      </w:r>
    </w:p>
  </w:footnote>
  <w:footnote w:id="6">
    <w:p w:rsidR="0091445F" w:rsidRDefault="0091445F">
      <w:pPr>
        <w:pStyle w:val="footnotedescription"/>
        <w:spacing w:line="295" w:lineRule="auto"/>
      </w:pPr>
      <w:r>
        <w:rPr>
          <w:rStyle w:val="footnotemark"/>
        </w:rPr>
        <w:footnoteRef/>
      </w:r>
      <w:r>
        <w:t xml:space="preserve"> Положение о комиссии по проверке знаний по охране труда может являться приложением к коллективному договору. </w:t>
      </w:r>
    </w:p>
  </w:footnote>
  <w:footnote w:id="7">
    <w:p w:rsidR="0091445F" w:rsidRDefault="0091445F">
      <w:pPr>
        <w:pStyle w:val="footnotedescription"/>
        <w:spacing w:after="25" w:line="259" w:lineRule="auto"/>
        <w:jc w:val="left"/>
      </w:pPr>
      <w:r>
        <w:rPr>
          <w:rStyle w:val="footnotemark"/>
        </w:rPr>
        <w:footnoteRef/>
      </w:r>
      <w:r>
        <w:t xml:space="preserve"> Часть 1 статьи 217 Трудового кодекса Российской Федерации. </w:t>
      </w:r>
    </w:p>
  </w:footnote>
  <w:footnote w:id="8">
    <w:p w:rsidR="0091445F" w:rsidRDefault="0091445F">
      <w:pPr>
        <w:pStyle w:val="footnotedescription"/>
        <w:spacing w:line="259" w:lineRule="auto"/>
        <w:jc w:val="left"/>
      </w:pPr>
      <w:r>
        <w:rPr>
          <w:rStyle w:val="footnotemark"/>
        </w:rPr>
        <w:footnoteRef/>
      </w:r>
      <w:r>
        <w:t xml:space="preserve"> Положение о системе управления охраной труда может являться приложением к коллективному договору. </w:t>
      </w:r>
    </w:p>
  </w:footnote>
  <w:footnote w:id="9">
    <w:p w:rsidR="0091445F" w:rsidRDefault="0091445F">
      <w:pPr>
        <w:pStyle w:val="footnotedescription"/>
        <w:spacing w:after="27" w:line="259" w:lineRule="auto"/>
        <w:jc w:val="left"/>
      </w:pPr>
      <w:r>
        <w:rPr>
          <w:rStyle w:val="footnotemark"/>
        </w:rPr>
        <w:footnoteRef/>
      </w:r>
      <w:r>
        <w:t xml:space="preserve"> Федеральный закон от 28 декабря 2013 г. № 426-ФЗ «О специальной оценке условий труда». </w:t>
      </w:r>
    </w:p>
  </w:footnote>
  <w:footnote w:id="10">
    <w:p w:rsidR="0091445F" w:rsidRDefault="0091445F">
      <w:pPr>
        <w:pStyle w:val="footnotedescription"/>
        <w:spacing w:line="296" w:lineRule="auto"/>
      </w:pPr>
      <w:r>
        <w:rPr>
          <w:rStyle w:val="footnotemark"/>
        </w:rPr>
        <w:footnoteRef/>
      </w:r>
      <w:r>
        <w:t xml:space="preserve"> Положение о порядке работы по специальной оценке условий труда являться приложением к коллективному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5B5"/>
    <w:multiLevelType w:val="hybridMultilevel"/>
    <w:tmpl w:val="06FA03E0"/>
    <w:lvl w:ilvl="0" w:tplc="F5E265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8B0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2CC3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A36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227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28AE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9611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69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C4CB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0258E2"/>
    <w:multiLevelType w:val="multilevel"/>
    <w:tmpl w:val="4F2CA660"/>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3C737C"/>
    <w:multiLevelType w:val="multilevel"/>
    <w:tmpl w:val="46B8598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4"/>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DA4857"/>
    <w:multiLevelType w:val="multilevel"/>
    <w:tmpl w:val="F76A59D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2B4A93"/>
    <w:multiLevelType w:val="multilevel"/>
    <w:tmpl w:val="7AB02EBC"/>
    <w:lvl w:ilvl="0">
      <w:start w:val="3"/>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632726"/>
    <w:multiLevelType w:val="multilevel"/>
    <w:tmpl w:val="2D545D3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48B5F14"/>
    <w:multiLevelType w:val="hybridMultilevel"/>
    <w:tmpl w:val="BF3854C8"/>
    <w:lvl w:ilvl="0" w:tplc="D1F2EDF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C868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4E09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A074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404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BA0A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6B9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875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1E4F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330C3A"/>
    <w:multiLevelType w:val="multilevel"/>
    <w:tmpl w:val="A3AC7ADE"/>
    <w:lvl w:ilvl="0">
      <w:start w:val="3"/>
      <w:numFmt w:val="decimal"/>
      <w:lvlText w:val="%1"/>
      <w:lvlJc w:val="left"/>
      <w:pPr>
        <w:ind w:left="525" w:hanging="525"/>
      </w:pPr>
      <w:rPr>
        <w:rFonts w:hint="default"/>
      </w:rPr>
    </w:lvl>
    <w:lvl w:ilvl="1">
      <w:start w:val="16"/>
      <w:numFmt w:val="decimal"/>
      <w:lvlText w:val="%1.%2"/>
      <w:lvlJc w:val="left"/>
      <w:pPr>
        <w:ind w:left="1880" w:hanging="525"/>
      </w:pPr>
      <w:rPr>
        <w:rFonts w:hint="default"/>
      </w:rPr>
    </w:lvl>
    <w:lvl w:ilvl="2">
      <w:start w:val="1"/>
      <w:numFmt w:val="decimal"/>
      <w:lvlText w:val="%1.%2.%3"/>
      <w:lvlJc w:val="left"/>
      <w:pPr>
        <w:ind w:left="3430" w:hanging="720"/>
      </w:pPr>
      <w:rPr>
        <w:rFonts w:hint="default"/>
      </w:rPr>
    </w:lvl>
    <w:lvl w:ilvl="3">
      <w:start w:val="1"/>
      <w:numFmt w:val="decimal"/>
      <w:lvlText w:val="%1.%2.%3.%4"/>
      <w:lvlJc w:val="left"/>
      <w:pPr>
        <w:ind w:left="5145" w:hanging="1080"/>
      </w:pPr>
      <w:rPr>
        <w:rFonts w:hint="default"/>
      </w:rPr>
    </w:lvl>
    <w:lvl w:ilvl="4">
      <w:start w:val="1"/>
      <w:numFmt w:val="decimal"/>
      <w:lvlText w:val="%1.%2.%3.%4.%5"/>
      <w:lvlJc w:val="left"/>
      <w:pPr>
        <w:ind w:left="6500" w:hanging="1080"/>
      </w:pPr>
      <w:rPr>
        <w:rFonts w:hint="default"/>
      </w:rPr>
    </w:lvl>
    <w:lvl w:ilvl="5">
      <w:start w:val="1"/>
      <w:numFmt w:val="decimal"/>
      <w:lvlText w:val="%1.%2.%3.%4.%5.%6"/>
      <w:lvlJc w:val="left"/>
      <w:pPr>
        <w:ind w:left="8215" w:hanging="1440"/>
      </w:pPr>
      <w:rPr>
        <w:rFonts w:hint="default"/>
      </w:rPr>
    </w:lvl>
    <w:lvl w:ilvl="6">
      <w:start w:val="1"/>
      <w:numFmt w:val="decimal"/>
      <w:lvlText w:val="%1.%2.%3.%4.%5.%6.%7"/>
      <w:lvlJc w:val="left"/>
      <w:pPr>
        <w:ind w:left="9570" w:hanging="1440"/>
      </w:pPr>
      <w:rPr>
        <w:rFonts w:hint="default"/>
      </w:rPr>
    </w:lvl>
    <w:lvl w:ilvl="7">
      <w:start w:val="1"/>
      <w:numFmt w:val="decimal"/>
      <w:lvlText w:val="%1.%2.%3.%4.%5.%6.%7.%8"/>
      <w:lvlJc w:val="left"/>
      <w:pPr>
        <w:ind w:left="11285" w:hanging="1800"/>
      </w:pPr>
      <w:rPr>
        <w:rFonts w:hint="default"/>
      </w:rPr>
    </w:lvl>
    <w:lvl w:ilvl="8">
      <w:start w:val="1"/>
      <w:numFmt w:val="decimal"/>
      <w:lvlText w:val="%1.%2.%3.%4.%5.%6.%7.%8.%9"/>
      <w:lvlJc w:val="left"/>
      <w:pPr>
        <w:ind w:left="13000" w:hanging="2160"/>
      </w:pPr>
      <w:rPr>
        <w:rFonts w:hint="default"/>
      </w:rPr>
    </w:lvl>
  </w:abstractNum>
  <w:abstractNum w:abstractNumId="8">
    <w:nsid w:val="1C214492"/>
    <w:multiLevelType w:val="multilevel"/>
    <w:tmpl w:val="77A8D260"/>
    <w:lvl w:ilvl="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17BB8"/>
    <w:multiLevelType w:val="hybridMultilevel"/>
    <w:tmpl w:val="4A96E53E"/>
    <w:lvl w:ilvl="0" w:tplc="271C9FF8">
      <w:start w:val="1"/>
      <w:numFmt w:val="bullet"/>
      <w:lvlText w:val=""/>
      <w:lvlJc w:val="left"/>
      <w:pPr>
        <w:ind w:left="1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AF00FB0">
      <w:start w:val="1"/>
      <w:numFmt w:val="bullet"/>
      <w:lvlText w:val="o"/>
      <w:lvlJc w:val="left"/>
      <w:pPr>
        <w:ind w:left="15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8C9F88">
      <w:start w:val="1"/>
      <w:numFmt w:val="bullet"/>
      <w:lvlText w:val="▪"/>
      <w:lvlJc w:val="left"/>
      <w:pPr>
        <w:ind w:left="2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ACCAD6">
      <w:start w:val="1"/>
      <w:numFmt w:val="bullet"/>
      <w:lvlText w:val="•"/>
      <w:lvlJc w:val="left"/>
      <w:pPr>
        <w:ind w:left="29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B03E4A">
      <w:start w:val="1"/>
      <w:numFmt w:val="bullet"/>
      <w:lvlText w:val="o"/>
      <w:lvlJc w:val="left"/>
      <w:pPr>
        <w:ind w:left="36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2665A0">
      <w:start w:val="1"/>
      <w:numFmt w:val="bullet"/>
      <w:lvlText w:val="▪"/>
      <w:lvlJc w:val="left"/>
      <w:pPr>
        <w:ind w:left="44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5E3CC6">
      <w:start w:val="1"/>
      <w:numFmt w:val="bullet"/>
      <w:lvlText w:val="•"/>
      <w:lvlJc w:val="left"/>
      <w:pPr>
        <w:ind w:left="51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542796">
      <w:start w:val="1"/>
      <w:numFmt w:val="bullet"/>
      <w:lvlText w:val="o"/>
      <w:lvlJc w:val="left"/>
      <w:pPr>
        <w:ind w:left="5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91A458A">
      <w:start w:val="1"/>
      <w:numFmt w:val="bullet"/>
      <w:lvlText w:val="▪"/>
      <w:lvlJc w:val="left"/>
      <w:pPr>
        <w:ind w:left="65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237E4D63"/>
    <w:multiLevelType w:val="multilevel"/>
    <w:tmpl w:val="2546676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3CD28FD"/>
    <w:multiLevelType w:val="multilevel"/>
    <w:tmpl w:val="5462AD9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6500D09"/>
    <w:multiLevelType w:val="hybridMultilevel"/>
    <w:tmpl w:val="8F5C2AE0"/>
    <w:lvl w:ilvl="0" w:tplc="35E04C5A">
      <w:start w:val="1"/>
      <w:numFmt w:val="bullet"/>
      <w:lvlText w:val=""/>
      <w:lvlJc w:val="left"/>
      <w:pPr>
        <w:ind w:left="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F0878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423CD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304F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F6E8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CCA87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8A6CD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CE907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901E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9141797"/>
    <w:multiLevelType w:val="multilevel"/>
    <w:tmpl w:val="7D04683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BB16003"/>
    <w:multiLevelType w:val="multilevel"/>
    <w:tmpl w:val="5A5861B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BFC1391"/>
    <w:multiLevelType w:val="multilevel"/>
    <w:tmpl w:val="36220E8A"/>
    <w:lvl w:ilvl="0">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3C7234"/>
    <w:multiLevelType w:val="multilevel"/>
    <w:tmpl w:val="1D2A2AF2"/>
    <w:lvl w:ilvl="0">
      <w:start w:val="3"/>
      <w:numFmt w:val="decimal"/>
      <w:lvlText w:val="%1."/>
      <w:lvlJc w:val="left"/>
      <w:pPr>
        <w:ind w:left="600" w:hanging="600"/>
      </w:pPr>
      <w:rPr>
        <w:rFonts w:hint="default"/>
      </w:rPr>
    </w:lvl>
    <w:lvl w:ilvl="1">
      <w:start w:val="16"/>
      <w:numFmt w:val="decimal"/>
      <w:lvlText w:val="%1.%2."/>
      <w:lvlJc w:val="left"/>
      <w:pPr>
        <w:ind w:left="2075" w:hanging="720"/>
      </w:pPr>
      <w:rPr>
        <w:rFonts w:hint="default"/>
      </w:rPr>
    </w:lvl>
    <w:lvl w:ilvl="2">
      <w:start w:val="1"/>
      <w:numFmt w:val="decimal"/>
      <w:lvlText w:val="%1.%2.%3."/>
      <w:lvlJc w:val="left"/>
      <w:pPr>
        <w:ind w:left="3430" w:hanging="720"/>
      </w:pPr>
      <w:rPr>
        <w:rFonts w:hint="default"/>
      </w:rPr>
    </w:lvl>
    <w:lvl w:ilvl="3">
      <w:start w:val="1"/>
      <w:numFmt w:val="decimal"/>
      <w:lvlText w:val="%1.%2.%3.%4."/>
      <w:lvlJc w:val="left"/>
      <w:pPr>
        <w:ind w:left="5145" w:hanging="1080"/>
      </w:pPr>
      <w:rPr>
        <w:rFonts w:hint="default"/>
      </w:rPr>
    </w:lvl>
    <w:lvl w:ilvl="4">
      <w:start w:val="1"/>
      <w:numFmt w:val="decimal"/>
      <w:lvlText w:val="%1.%2.%3.%4.%5."/>
      <w:lvlJc w:val="left"/>
      <w:pPr>
        <w:ind w:left="6500" w:hanging="1080"/>
      </w:pPr>
      <w:rPr>
        <w:rFonts w:hint="default"/>
      </w:rPr>
    </w:lvl>
    <w:lvl w:ilvl="5">
      <w:start w:val="1"/>
      <w:numFmt w:val="decimal"/>
      <w:lvlText w:val="%1.%2.%3.%4.%5.%6."/>
      <w:lvlJc w:val="left"/>
      <w:pPr>
        <w:ind w:left="8215" w:hanging="1440"/>
      </w:pPr>
      <w:rPr>
        <w:rFonts w:hint="default"/>
      </w:rPr>
    </w:lvl>
    <w:lvl w:ilvl="6">
      <w:start w:val="1"/>
      <w:numFmt w:val="decimal"/>
      <w:lvlText w:val="%1.%2.%3.%4.%5.%6.%7."/>
      <w:lvlJc w:val="left"/>
      <w:pPr>
        <w:ind w:left="9930" w:hanging="1800"/>
      </w:pPr>
      <w:rPr>
        <w:rFonts w:hint="default"/>
      </w:rPr>
    </w:lvl>
    <w:lvl w:ilvl="7">
      <w:start w:val="1"/>
      <w:numFmt w:val="decimal"/>
      <w:lvlText w:val="%1.%2.%3.%4.%5.%6.%7.%8."/>
      <w:lvlJc w:val="left"/>
      <w:pPr>
        <w:ind w:left="11285" w:hanging="1800"/>
      </w:pPr>
      <w:rPr>
        <w:rFonts w:hint="default"/>
      </w:rPr>
    </w:lvl>
    <w:lvl w:ilvl="8">
      <w:start w:val="1"/>
      <w:numFmt w:val="decimal"/>
      <w:lvlText w:val="%1.%2.%3.%4.%5.%6.%7.%8.%9."/>
      <w:lvlJc w:val="left"/>
      <w:pPr>
        <w:ind w:left="13000" w:hanging="2160"/>
      </w:pPr>
      <w:rPr>
        <w:rFonts w:hint="default"/>
      </w:rPr>
    </w:lvl>
  </w:abstractNum>
  <w:abstractNum w:abstractNumId="17">
    <w:nsid w:val="31E314BC"/>
    <w:multiLevelType w:val="hybridMultilevel"/>
    <w:tmpl w:val="32DCA53C"/>
    <w:lvl w:ilvl="0" w:tplc="57BE9D28">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4AC637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5A29E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5438A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F477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F2D4C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A0BA78">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12007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BAE5F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279795F"/>
    <w:multiLevelType w:val="multilevel"/>
    <w:tmpl w:val="1BF253D4"/>
    <w:lvl w:ilvl="0">
      <w:start w:val="3"/>
      <w:numFmt w:val="decimal"/>
      <w:lvlText w:val="%1"/>
      <w:lvlJc w:val="left"/>
      <w:pPr>
        <w:ind w:left="525" w:hanging="525"/>
      </w:pPr>
      <w:rPr>
        <w:rFonts w:hint="default"/>
        <w:color w:val="auto"/>
      </w:rPr>
    </w:lvl>
    <w:lvl w:ilvl="1">
      <w:start w:val="25"/>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nsid w:val="34CC3F25"/>
    <w:multiLevelType w:val="multilevel"/>
    <w:tmpl w:val="4BD836A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9F3655B"/>
    <w:multiLevelType w:val="hybridMultilevel"/>
    <w:tmpl w:val="44863640"/>
    <w:lvl w:ilvl="0" w:tplc="84C4FA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4EA4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A823F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4FB4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6EDB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66FE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C6F5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82A4B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88943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7BB5D2D"/>
    <w:multiLevelType w:val="multilevel"/>
    <w:tmpl w:val="8CB0A8C4"/>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8C05E3"/>
    <w:multiLevelType w:val="hybridMultilevel"/>
    <w:tmpl w:val="FB48BF86"/>
    <w:lvl w:ilvl="0" w:tplc="05DE7D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265A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E03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8C1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2AF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64708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C2049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38BE5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A2979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B7847D7"/>
    <w:multiLevelType w:val="hybridMultilevel"/>
    <w:tmpl w:val="8A929836"/>
    <w:lvl w:ilvl="0" w:tplc="FCEEF63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EFA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EA4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0F9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2AB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009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D2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A2B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897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2B21593"/>
    <w:multiLevelType w:val="multilevel"/>
    <w:tmpl w:val="CD888A1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5843F11"/>
    <w:multiLevelType w:val="multilevel"/>
    <w:tmpl w:val="5CAEE48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6616BCD"/>
    <w:multiLevelType w:val="multilevel"/>
    <w:tmpl w:val="E3CCC9DE"/>
    <w:lvl w:ilvl="0">
      <w:start w:val="3"/>
      <w:numFmt w:val="decimal"/>
      <w:lvlText w:val="%1."/>
      <w:lvlJc w:val="left"/>
      <w:pPr>
        <w:ind w:left="600" w:hanging="600"/>
      </w:pPr>
      <w:rPr>
        <w:rFonts w:hint="default"/>
      </w:rPr>
    </w:lvl>
    <w:lvl w:ilvl="1">
      <w:start w:val="26"/>
      <w:numFmt w:val="decimal"/>
      <w:lvlText w:val="%1.%2."/>
      <w:lvlJc w:val="left"/>
      <w:pPr>
        <w:ind w:left="2075" w:hanging="720"/>
      </w:pPr>
      <w:rPr>
        <w:rFonts w:hint="default"/>
      </w:rPr>
    </w:lvl>
    <w:lvl w:ilvl="2">
      <w:start w:val="1"/>
      <w:numFmt w:val="decimal"/>
      <w:lvlText w:val="%1.%2.%3."/>
      <w:lvlJc w:val="left"/>
      <w:pPr>
        <w:ind w:left="3430" w:hanging="720"/>
      </w:pPr>
      <w:rPr>
        <w:rFonts w:hint="default"/>
      </w:rPr>
    </w:lvl>
    <w:lvl w:ilvl="3">
      <w:start w:val="1"/>
      <w:numFmt w:val="decimal"/>
      <w:lvlText w:val="%1.%2.%3.%4."/>
      <w:lvlJc w:val="left"/>
      <w:pPr>
        <w:ind w:left="5145" w:hanging="1080"/>
      </w:pPr>
      <w:rPr>
        <w:rFonts w:hint="default"/>
      </w:rPr>
    </w:lvl>
    <w:lvl w:ilvl="4">
      <w:start w:val="1"/>
      <w:numFmt w:val="decimal"/>
      <w:lvlText w:val="%1.%2.%3.%4.%5."/>
      <w:lvlJc w:val="left"/>
      <w:pPr>
        <w:ind w:left="6500" w:hanging="1080"/>
      </w:pPr>
      <w:rPr>
        <w:rFonts w:hint="default"/>
      </w:rPr>
    </w:lvl>
    <w:lvl w:ilvl="5">
      <w:start w:val="1"/>
      <w:numFmt w:val="decimal"/>
      <w:lvlText w:val="%1.%2.%3.%4.%5.%6."/>
      <w:lvlJc w:val="left"/>
      <w:pPr>
        <w:ind w:left="8215" w:hanging="1440"/>
      </w:pPr>
      <w:rPr>
        <w:rFonts w:hint="default"/>
      </w:rPr>
    </w:lvl>
    <w:lvl w:ilvl="6">
      <w:start w:val="1"/>
      <w:numFmt w:val="decimal"/>
      <w:lvlText w:val="%1.%2.%3.%4.%5.%6.%7."/>
      <w:lvlJc w:val="left"/>
      <w:pPr>
        <w:ind w:left="9930" w:hanging="1800"/>
      </w:pPr>
      <w:rPr>
        <w:rFonts w:hint="default"/>
      </w:rPr>
    </w:lvl>
    <w:lvl w:ilvl="7">
      <w:start w:val="1"/>
      <w:numFmt w:val="decimal"/>
      <w:lvlText w:val="%1.%2.%3.%4.%5.%6.%7.%8."/>
      <w:lvlJc w:val="left"/>
      <w:pPr>
        <w:ind w:left="11285" w:hanging="1800"/>
      </w:pPr>
      <w:rPr>
        <w:rFonts w:hint="default"/>
      </w:rPr>
    </w:lvl>
    <w:lvl w:ilvl="8">
      <w:start w:val="1"/>
      <w:numFmt w:val="decimal"/>
      <w:lvlText w:val="%1.%2.%3.%4.%5.%6.%7.%8.%9."/>
      <w:lvlJc w:val="left"/>
      <w:pPr>
        <w:ind w:left="13000" w:hanging="2160"/>
      </w:pPr>
      <w:rPr>
        <w:rFonts w:hint="default"/>
      </w:rPr>
    </w:lvl>
  </w:abstractNum>
  <w:abstractNum w:abstractNumId="27">
    <w:nsid w:val="666213E6"/>
    <w:multiLevelType w:val="hybridMultilevel"/>
    <w:tmpl w:val="3A2C2A8A"/>
    <w:lvl w:ilvl="0" w:tplc="70D64A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2B4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AC3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7238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62B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4C0B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76019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0920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8A56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6884594"/>
    <w:multiLevelType w:val="multilevel"/>
    <w:tmpl w:val="1D2A2AF2"/>
    <w:lvl w:ilvl="0">
      <w:start w:val="3"/>
      <w:numFmt w:val="decimal"/>
      <w:lvlText w:val="%1."/>
      <w:lvlJc w:val="left"/>
      <w:pPr>
        <w:ind w:left="600" w:hanging="600"/>
      </w:pPr>
      <w:rPr>
        <w:rFonts w:hint="default"/>
      </w:rPr>
    </w:lvl>
    <w:lvl w:ilvl="1">
      <w:start w:val="17"/>
      <w:numFmt w:val="decimal"/>
      <w:lvlText w:val="%1.%2."/>
      <w:lvlJc w:val="left"/>
      <w:pPr>
        <w:ind w:left="2075" w:hanging="720"/>
      </w:pPr>
      <w:rPr>
        <w:rFonts w:hint="default"/>
      </w:rPr>
    </w:lvl>
    <w:lvl w:ilvl="2">
      <w:start w:val="1"/>
      <w:numFmt w:val="decimal"/>
      <w:lvlText w:val="%1.%2.%3."/>
      <w:lvlJc w:val="left"/>
      <w:pPr>
        <w:ind w:left="3430" w:hanging="720"/>
      </w:pPr>
      <w:rPr>
        <w:rFonts w:hint="default"/>
      </w:rPr>
    </w:lvl>
    <w:lvl w:ilvl="3">
      <w:start w:val="1"/>
      <w:numFmt w:val="decimal"/>
      <w:lvlText w:val="%1.%2.%3.%4."/>
      <w:lvlJc w:val="left"/>
      <w:pPr>
        <w:ind w:left="5145" w:hanging="1080"/>
      </w:pPr>
      <w:rPr>
        <w:rFonts w:hint="default"/>
      </w:rPr>
    </w:lvl>
    <w:lvl w:ilvl="4">
      <w:start w:val="1"/>
      <w:numFmt w:val="decimal"/>
      <w:lvlText w:val="%1.%2.%3.%4.%5."/>
      <w:lvlJc w:val="left"/>
      <w:pPr>
        <w:ind w:left="6500" w:hanging="1080"/>
      </w:pPr>
      <w:rPr>
        <w:rFonts w:hint="default"/>
      </w:rPr>
    </w:lvl>
    <w:lvl w:ilvl="5">
      <w:start w:val="1"/>
      <w:numFmt w:val="decimal"/>
      <w:lvlText w:val="%1.%2.%3.%4.%5.%6."/>
      <w:lvlJc w:val="left"/>
      <w:pPr>
        <w:ind w:left="8215" w:hanging="1440"/>
      </w:pPr>
      <w:rPr>
        <w:rFonts w:hint="default"/>
      </w:rPr>
    </w:lvl>
    <w:lvl w:ilvl="6">
      <w:start w:val="1"/>
      <w:numFmt w:val="decimal"/>
      <w:lvlText w:val="%1.%2.%3.%4.%5.%6.%7."/>
      <w:lvlJc w:val="left"/>
      <w:pPr>
        <w:ind w:left="9930" w:hanging="1800"/>
      </w:pPr>
      <w:rPr>
        <w:rFonts w:hint="default"/>
      </w:rPr>
    </w:lvl>
    <w:lvl w:ilvl="7">
      <w:start w:val="1"/>
      <w:numFmt w:val="decimal"/>
      <w:lvlText w:val="%1.%2.%3.%4.%5.%6.%7.%8."/>
      <w:lvlJc w:val="left"/>
      <w:pPr>
        <w:ind w:left="11285" w:hanging="1800"/>
      </w:pPr>
      <w:rPr>
        <w:rFonts w:hint="default"/>
      </w:rPr>
    </w:lvl>
    <w:lvl w:ilvl="8">
      <w:start w:val="1"/>
      <w:numFmt w:val="decimal"/>
      <w:lvlText w:val="%1.%2.%3.%4.%5.%6.%7.%8.%9."/>
      <w:lvlJc w:val="left"/>
      <w:pPr>
        <w:ind w:left="13000" w:hanging="2160"/>
      </w:pPr>
      <w:rPr>
        <w:rFonts w:hint="default"/>
      </w:rPr>
    </w:lvl>
  </w:abstractNum>
  <w:abstractNum w:abstractNumId="29">
    <w:nsid w:val="6BDD501C"/>
    <w:multiLevelType w:val="multilevel"/>
    <w:tmpl w:val="36220E8A"/>
    <w:lvl w:ilvl="0">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C071F32"/>
    <w:multiLevelType w:val="multilevel"/>
    <w:tmpl w:val="16DEBC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C4D0F3E"/>
    <w:multiLevelType w:val="multilevel"/>
    <w:tmpl w:val="EEEC8FD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053AD6"/>
    <w:multiLevelType w:val="multilevel"/>
    <w:tmpl w:val="B9B4BDC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11635E1"/>
    <w:multiLevelType w:val="hybridMultilevel"/>
    <w:tmpl w:val="6ADC0A20"/>
    <w:lvl w:ilvl="0" w:tplc="E230EF24">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AC3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EA16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9CE6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0E41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030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8D6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EDE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E812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7153952"/>
    <w:multiLevelType w:val="multilevel"/>
    <w:tmpl w:val="9E70A84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967389E"/>
    <w:multiLevelType w:val="hybridMultilevel"/>
    <w:tmpl w:val="685C20D0"/>
    <w:lvl w:ilvl="0" w:tplc="430455E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92A0F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BC832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4C02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D07F3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58835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7609A8">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FA131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682C1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7B220DD9"/>
    <w:multiLevelType w:val="multilevel"/>
    <w:tmpl w:val="FD0080F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B80412C"/>
    <w:multiLevelType w:val="hybridMultilevel"/>
    <w:tmpl w:val="00540D54"/>
    <w:lvl w:ilvl="0" w:tplc="B8ECC52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47B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88B4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B228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C02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E2D02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44DE1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12DC1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4660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BB360B8"/>
    <w:multiLevelType w:val="hybridMultilevel"/>
    <w:tmpl w:val="76F61FA6"/>
    <w:lvl w:ilvl="0" w:tplc="8FC4E108">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09554">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42BC64">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587772">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804A6C">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2ECE8">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60DF5E">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AAABA">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2ADEFA">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D8647E5"/>
    <w:multiLevelType w:val="multilevel"/>
    <w:tmpl w:val="B532C07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1"/>
  </w:num>
  <w:num w:numId="3">
    <w:abstractNumId w:val="33"/>
  </w:num>
  <w:num w:numId="4">
    <w:abstractNumId w:val="6"/>
  </w:num>
  <w:num w:numId="5">
    <w:abstractNumId w:val="38"/>
  </w:num>
  <w:num w:numId="6">
    <w:abstractNumId w:val="22"/>
  </w:num>
  <w:num w:numId="7">
    <w:abstractNumId w:val="4"/>
  </w:num>
  <w:num w:numId="8">
    <w:abstractNumId w:val="9"/>
  </w:num>
  <w:num w:numId="9">
    <w:abstractNumId w:val="13"/>
  </w:num>
  <w:num w:numId="10">
    <w:abstractNumId w:val="11"/>
  </w:num>
  <w:num w:numId="11">
    <w:abstractNumId w:val="27"/>
  </w:num>
  <w:num w:numId="12">
    <w:abstractNumId w:val="24"/>
  </w:num>
  <w:num w:numId="13">
    <w:abstractNumId w:val="2"/>
  </w:num>
  <w:num w:numId="14">
    <w:abstractNumId w:val="35"/>
  </w:num>
  <w:num w:numId="15">
    <w:abstractNumId w:val="39"/>
  </w:num>
  <w:num w:numId="16">
    <w:abstractNumId w:val="0"/>
  </w:num>
  <w:num w:numId="17">
    <w:abstractNumId w:val="19"/>
  </w:num>
  <w:num w:numId="18">
    <w:abstractNumId w:val="34"/>
  </w:num>
  <w:num w:numId="19">
    <w:abstractNumId w:val="14"/>
  </w:num>
  <w:num w:numId="20">
    <w:abstractNumId w:val="36"/>
  </w:num>
  <w:num w:numId="21">
    <w:abstractNumId w:val="12"/>
  </w:num>
  <w:num w:numId="22">
    <w:abstractNumId w:val="30"/>
  </w:num>
  <w:num w:numId="23">
    <w:abstractNumId w:val="5"/>
  </w:num>
  <w:num w:numId="24">
    <w:abstractNumId w:val="8"/>
  </w:num>
  <w:num w:numId="25">
    <w:abstractNumId w:val="17"/>
  </w:num>
  <w:num w:numId="26">
    <w:abstractNumId w:val="10"/>
  </w:num>
  <w:num w:numId="27">
    <w:abstractNumId w:val="31"/>
  </w:num>
  <w:num w:numId="28">
    <w:abstractNumId w:val="32"/>
  </w:num>
  <w:num w:numId="29">
    <w:abstractNumId w:val="37"/>
  </w:num>
  <w:num w:numId="30">
    <w:abstractNumId w:val="20"/>
  </w:num>
  <w:num w:numId="31">
    <w:abstractNumId w:val="25"/>
  </w:num>
  <w:num w:numId="32">
    <w:abstractNumId w:val="3"/>
  </w:num>
  <w:num w:numId="33">
    <w:abstractNumId w:val="29"/>
  </w:num>
  <w:num w:numId="34">
    <w:abstractNumId w:val="1"/>
  </w:num>
  <w:num w:numId="35">
    <w:abstractNumId w:val="7"/>
  </w:num>
  <w:num w:numId="36">
    <w:abstractNumId w:val="28"/>
  </w:num>
  <w:num w:numId="37">
    <w:abstractNumId w:val="16"/>
  </w:num>
  <w:num w:numId="38">
    <w:abstractNumId w:val="18"/>
  </w:num>
  <w:num w:numId="39">
    <w:abstractNumId w:val="26"/>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8421C"/>
    <w:rsid w:val="000031B2"/>
    <w:rsid w:val="002132D3"/>
    <w:rsid w:val="0031771B"/>
    <w:rsid w:val="003333AA"/>
    <w:rsid w:val="004102EB"/>
    <w:rsid w:val="004540DA"/>
    <w:rsid w:val="00496F9A"/>
    <w:rsid w:val="00664AF1"/>
    <w:rsid w:val="006C5D60"/>
    <w:rsid w:val="00702EBA"/>
    <w:rsid w:val="00813717"/>
    <w:rsid w:val="0084562E"/>
    <w:rsid w:val="008D4AE9"/>
    <w:rsid w:val="0091445F"/>
    <w:rsid w:val="0093441B"/>
    <w:rsid w:val="00AC1C89"/>
    <w:rsid w:val="00B12184"/>
    <w:rsid w:val="00BA2866"/>
    <w:rsid w:val="00CA6396"/>
    <w:rsid w:val="00CB753C"/>
    <w:rsid w:val="00CE503C"/>
    <w:rsid w:val="00D048D5"/>
    <w:rsid w:val="00D53491"/>
    <w:rsid w:val="00D83DAC"/>
    <w:rsid w:val="00D92F57"/>
    <w:rsid w:val="00E73957"/>
    <w:rsid w:val="00EC5C8A"/>
    <w:rsid w:val="00F470BD"/>
    <w:rsid w:val="00F472D2"/>
    <w:rsid w:val="00F8421C"/>
    <w:rsid w:val="00F93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BA"/>
    <w:pPr>
      <w:spacing w:after="31" w:line="254" w:lineRule="auto"/>
      <w:ind w:left="10" w:right="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02EBA"/>
    <w:pPr>
      <w:keepNext/>
      <w:keepLines/>
      <w:spacing w:after="0" w:line="271" w:lineRule="auto"/>
      <w:ind w:left="120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02EBA"/>
    <w:pPr>
      <w:keepNext/>
      <w:keepLines/>
      <w:spacing w:after="0" w:line="271" w:lineRule="auto"/>
      <w:ind w:left="1202"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702EBA"/>
    <w:pPr>
      <w:keepNext/>
      <w:keepLines/>
      <w:spacing w:after="0" w:line="271" w:lineRule="auto"/>
      <w:ind w:left="1202"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02EBA"/>
    <w:pPr>
      <w:spacing w:after="0" w:line="282"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02EBA"/>
    <w:rPr>
      <w:rFonts w:ascii="Times New Roman" w:eastAsia="Times New Roman" w:hAnsi="Times New Roman" w:cs="Times New Roman"/>
      <w:color w:val="000000"/>
      <w:sz w:val="20"/>
    </w:rPr>
  </w:style>
  <w:style w:type="character" w:customStyle="1" w:styleId="30">
    <w:name w:val="Заголовок 3 Знак"/>
    <w:link w:val="3"/>
    <w:rsid w:val="00702EBA"/>
    <w:rPr>
      <w:rFonts w:ascii="Times New Roman" w:eastAsia="Times New Roman" w:hAnsi="Times New Roman" w:cs="Times New Roman"/>
      <w:b/>
      <w:color w:val="000000"/>
      <w:sz w:val="28"/>
    </w:rPr>
  </w:style>
  <w:style w:type="character" w:customStyle="1" w:styleId="10">
    <w:name w:val="Заголовок 1 Знак"/>
    <w:link w:val="1"/>
    <w:rsid w:val="00702EBA"/>
    <w:rPr>
      <w:rFonts w:ascii="Times New Roman" w:eastAsia="Times New Roman" w:hAnsi="Times New Roman" w:cs="Times New Roman"/>
      <w:b/>
      <w:color w:val="000000"/>
      <w:sz w:val="28"/>
    </w:rPr>
  </w:style>
  <w:style w:type="character" w:customStyle="1" w:styleId="20">
    <w:name w:val="Заголовок 2 Знак"/>
    <w:link w:val="2"/>
    <w:rsid w:val="00702EBA"/>
    <w:rPr>
      <w:rFonts w:ascii="Times New Roman" w:eastAsia="Times New Roman" w:hAnsi="Times New Roman" w:cs="Times New Roman"/>
      <w:b/>
      <w:color w:val="000000"/>
      <w:sz w:val="28"/>
    </w:rPr>
  </w:style>
  <w:style w:type="character" w:customStyle="1" w:styleId="footnotemark">
    <w:name w:val="footnote mark"/>
    <w:hidden/>
    <w:rsid w:val="00702EBA"/>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2132D3"/>
    <w:pPr>
      <w:ind w:left="720"/>
      <w:contextualSpacing/>
    </w:pPr>
  </w:style>
  <w:style w:type="paragraph" w:styleId="a4">
    <w:name w:val="Balloon Text"/>
    <w:basedOn w:val="a"/>
    <w:link w:val="a5"/>
    <w:uiPriority w:val="99"/>
    <w:semiHidden/>
    <w:unhideWhenUsed/>
    <w:rsid w:val="00B121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184"/>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88C99AF2EF83BE22087211A49116CD85DB0880754C5CE6AACC73B21922DB18B8DFB3283CB7A28E8D8B828B8F9BC00557C00065FF1FkDo2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88C99AF2EF83BE22087211A49116CD85DB0880754C5CE6AACC73B21922DB18B8DFB3283CB7A28E8D8B828B8F9BC00557C00065FF1FkDo2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88C99AF2EF83BE22087211A49116CD85DB0880754C5CE6AACC73B21922DB18B8DFB3283CB7A28E8D8B828B8F9BC00557C00065FF1FkDo2K" TargetMode="External"/><Relationship Id="rId5" Type="http://schemas.openxmlformats.org/officeDocument/2006/relationships/webSettings" Target="webSettings.xml"/><Relationship Id="rId15" Type="http://schemas.openxmlformats.org/officeDocument/2006/relationships/hyperlink" Target="consultantplus://offline/ref=4150B37408F9483D6C446C4524D4A2C3F20920E56AF28B4CE8A8BD3EE5FA68A5B78A6C4D0E7C9732t4qAO" TargetMode="External"/><Relationship Id="rId10" Type="http://schemas.openxmlformats.org/officeDocument/2006/relationships/hyperlink" Target="consultantplus://offline/ref=ED88C99AF2EF83BE22087211A49116CD85DB0880754C5CE6AACC73B21922DB18B8DFB32B3FB1A68DDFD1928FC6CFC91A52DC1F65E11FD25Ck2o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 Id="rId14"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5EB0-34B2-4AFF-9239-5921135C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13337</Words>
  <Characters>76024</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I. ОБЩИЕ ПОЛОЖЕНИЯ </vt:lpstr>
      <vt:lpstr>II. ТРУДОВЫЕ ОТНОШЕНИЯ. ГАРАНТИИ ЗАНЯТОСТИ. </vt:lpstr>
      <vt:lpstr>III. РАБОЧЕЕ ВРЕМЯ И ВРЕМЯ ОТДЫХА </vt:lpstr>
      <vt:lpstr>IV. ОПЛАТА И НОРМИРОВАНИЕ ТРУДА </vt:lpstr>
      <vt:lpstr>V. СОЦИАЛЬНЫЕ ГАРАНТИИ И ЛЬГОТЫ </vt:lpstr>
      <vt:lpstr>VI. ОХРАНА ТРУДА И ЗДОРОВЬЯ </vt:lpstr>
      <vt:lpstr>VII. ГАРАНТИИ ПРОФСОЮЗНОЙ ДЕЯТЕЛЬНОСТИ </vt:lpstr>
      <vt:lpstr>        VIII. ОБЯЗАТЕЛЬСТВА ВЫБОРНОГО ОРГАНА ПЕРВИЧНОЙ ПРОФСОЮЗНОЙ ОРГАНИЗАЦИИ  </vt:lpstr>
      <vt:lpstr>IX. КОНТРОЛЬ ЗА ВЫПОЛНЕНИЕМ КОЛЛЕКТИВНОГО ДОГОВОРА. </vt:lpstr>
      <vt:lpstr>    ОТВЕТСТВЕННОСТЬ СТОРОН КОЛЛЕКТИВНОГО ДОГОВОРА </vt:lpstr>
    </vt:vector>
  </TitlesOfParts>
  <Company/>
  <LinksUpToDate>false</LinksUpToDate>
  <CharactersWithSpaces>89183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cp:lastModifiedBy>buhgalter</cp:lastModifiedBy>
  <cp:revision>9</cp:revision>
  <cp:lastPrinted>2021-09-06T11:25:00Z</cp:lastPrinted>
  <dcterms:created xsi:type="dcterms:W3CDTF">2021-08-12T06:27:00Z</dcterms:created>
  <dcterms:modified xsi:type="dcterms:W3CDTF">2021-11-09T06:58:00Z</dcterms:modified>
</cp:coreProperties>
</file>